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E6" w:rsidRDefault="009D3A45" w:rsidP="009D3A45">
      <w:pPr>
        <w:pStyle w:val="Heading1"/>
      </w:pPr>
      <w:r>
        <w:t>Food For Thought</w:t>
      </w:r>
      <w:r w:rsidR="00591DE6">
        <w:t xml:space="preserve"> Piece #1</w:t>
      </w:r>
      <w:r>
        <w:t>:</w:t>
      </w:r>
    </w:p>
    <w:p w:rsidR="009D3A45" w:rsidRDefault="009D3A45" w:rsidP="009D3A45">
      <w:pPr>
        <w:pStyle w:val="Heading1"/>
      </w:pPr>
      <w:r>
        <w:t xml:space="preserve"> Social Performance ManaGement (SPM)</w:t>
      </w:r>
    </w:p>
    <w:p w:rsidR="009D3A45" w:rsidRDefault="009D3A45" w:rsidP="009D3A45">
      <w:pPr>
        <w:pStyle w:val="Heading2"/>
      </w:pPr>
      <w:r>
        <w:t>What is Social Performance Management?</w:t>
      </w:r>
    </w:p>
    <w:p w:rsidR="009D3A45" w:rsidRPr="009D3A45" w:rsidRDefault="009D3A45" w:rsidP="009D3A45">
      <w:pPr>
        <w:pStyle w:val="NoSpacing"/>
        <w:ind w:left="720"/>
        <w:rPr>
          <w:i/>
        </w:rPr>
      </w:pPr>
      <w:r w:rsidRPr="009D3A45">
        <w:rPr>
          <w:i/>
        </w:rPr>
        <w:t xml:space="preserve">“Social performance management (SPM) is an institutionalized process of </w:t>
      </w:r>
      <w:r>
        <w:rPr>
          <w:i/>
        </w:rPr>
        <w:br/>
      </w:r>
      <w:r w:rsidRPr="009D3A45">
        <w:rPr>
          <w:i/>
        </w:rPr>
        <w:t>translating</w:t>
      </w:r>
      <w:r>
        <w:rPr>
          <w:i/>
        </w:rPr>
        <w:t xml:space="preserve"> </w:t>
      </w:r>
      <w:r w:rsidRPr="009D3A45">
        <w:rPr>
          <w:i/>
        </w:rPr>
        <w:t>social mission into practice.” </w:t>
      </w:r>
    </w:p>
    <w:p w:rsidR="009D3A45" w:rsidRPr="005563B2" w:rsidRDefault="009D3A45" w:rsidP="005563B2">
      <w:pPr>
        <w:pStyle w:val="ListParagraph"/>
        <w:numPr>
          <w:ilvl w:val="0"/>
          <w:numId w:val="3"/>
        </w:numPr>
        <w:rPr>
          <w:sz w:val="18"/>
          <w:szCs w:val="18"/>
        </w:rPr>
      </w:pPr>
      <w:r w:rsidRPr="005563B2">
        <w:rPr>
          <w:sz w:val="18"/>
          <w:szCs w:val="18"/>
        </w:rPr>
        <w:t>Social Performance Task Force</w:t>
      </w:r>
    </w:p>
    <w:p w:rsidR="00DB0C7A" w:rsidRDefault="009D3A45" w:rsidP="005563B2">
      <w:pPr>
        <w:pStyle w:val="NoSpacing"/>
      </w:pPr>
      <w:r>
        <w:t xml:space="preserve">In essence, this </w:t>
      </w:r>
      <w:r w:rsidR="00DB0C7A">
        <w:t>involves:</w:t>
      </w:r>
    </w:p>
    <w:p w:rsidR="009D3A45" w:rsidRDefault="00DB0C7A" w:rsidP="00DB0C7A">
      <w:pPr>
        <w:pStyle w:val="ListParagraph"/>
        <w:numPr>
          <w:ilvl w:val="0"/>
          <w:numId w:val="2"/>
        </w:numPr>
      </w:pPr>
      <w:r>
        <w:t xml:space="preserve">Setting clear social goals </w:t>
      </w:r>
    </w:p>
    <w:p w:rsidR="00DB0C7A" w:rsidRDefault="00DB0C7A" w:rsidP="00DB0C7A">
      <w:pPr>
        <w:pStyle w:val="ListParagraph"/>
        <w:numPr>
          <w:ilvl w:val="0"/>
          <w:numId w:val="2"/>
        </w:numPr>
      </w:pPr>
      <w:r>
        <w:t>Offering adequate, client-oriented services in an efficient manner</w:t>
      </w:r>
    </w:p>
    <w:p w:rsidR="00DB0C7A" w:rsidRDefault="00DB0C7A" w:rsidP="00DB0C7A">
      <w:pPr>
        <w:pStyle w:val="ListParagraph"/>
        <w:numPr>
          <w:ilvl w:val="0"/>
          <w:numId w:val="2"/>
        </w:numPr>
      </w:pPr>
      <w:r>
        <w:t>Collecting relevant data to monitor performance and results</w:t>
      </w:r>
    </w:p>
    <w:p w:rsidR="00DB0C7A" w:rsidRDefault="00DB0C7A" w:rsidP="00DB0C7A">
      <w:pPr>
        <w:pStyle w:val="ListParagraph"/>
        <w:numPr>
          <w:ilvl w:val="0"/>
          <w:numId w:val="2"/>
        </w:numPr>
      </w:pPr>
      <w:r>
        <w:t>Reflecting on the results and adapting based on them</w:t>
      </w:r>
    </w:p>
    <w:p w:rsidR="009D3A45" w:rsidRDefault="00D311DF" w:rsidP="00DB0C7A">
      <w:pPr>
        <w:pStyle w:val="Heading2"/>
      </w:pPr>
      <w:r>
        <w:rPr>
          <w:noProof/>
          <w:lang w:eastAsia="en-CA"/>
        </w:rPr>
        <w:drawing>
          <wp:anchor distT="0" distB="0" distL="114300" distR="114300" simplePos="0" relativeHeight="251659264" behindDoc="1" locked="0" layoutInCell="1" allowOverlap="1" wp14:anchorId="70D4E375" wp14:editId="3226E602">
            <wp:simplePos x="0" y="0"/>
            <wp:positionH relativeFrom="column">
              <wp:posOffset>494665</wp:posOffset>
            </wp:positionH>
            <wp:positionV relativeFrom="paragraph">
              <wp:posOffset>5715</wp:posOffset>
            </wp:positionV>
            <wp:extent cx="4603750" cy="3082925"/>
            <wp:effectExtent l="38100" t="0" r="25400" b="0"/>
            <wp:wrapTight wrapText="bothSides">
              <wp:wrapPolygon edited="0">
                <wp:start x="-89" y="3337"/>
                <wp:lineTo x="-179" y="5339"/>
                <wp:lineTo x="536" y="5739"/>
                <wp:lineTo x="536" y="7074"/>
                <wp:lineTo x="1073" y="7875"/>
                <wp:lineTo x="536" y="7875"/>
                <wp:lineTo x="536" y="14148"/>
                <wp:lineTo x="804" y="18019"/>
                <wp:lineTo x="7150" y="18019"/>
                <wp:lineTo x="20915" y="16817"/>
                <wp:lineTo x="20915" y="15483"/>
                <wp:lineTo x="18502" y="14815"/>
                <wp:lineTo x="12424" y="14281"/>
                <wp:lineTo x="20736" y="14148"/>
                <wp:lineTo x="20647" y="12279"/>
                <wp:lineTo x="10726" y="12146"/>
                <wp:lineTo x="21094" y="10678"/>
                <wp:lineTo x="20378" y="10010"/>
                <wp:lineTo x="20557" y="9610"/>
                <wp:lineTo x="20110" y="8142"/>
                <wp:lineTo x="19663" y="7875"/>
                <wp:lineTo x="18859" y="5739"/>
                <wp:lineTo x="20915" y="5739"/>
                <wp:lineTo x="21630" y="5205"/>
                <wp:lineTo x="21630" y="3337"/>
                <wp:lineTo x="-89" y="3337"/>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9D3A45">
        <w:t>Why is Social Performance Management Important?</w:t>
      </w:r>
    </w:p>
    <w:p w:rsidR="00D311DF" w:rsidRDefault="00D311DF">
      <w:pPr>
        <w:rPr>
          <w:b/>
        </w:rPr>
      </w:pPr>
    </w:p>
    <w:p w:rsidR="00D311DF" w:rsidRDefault="00D311DF">
      <w:pPr>
        <w:rPr>
          <w:b/>
        </w:rPr>
      </w:pPr>
    </w:p>
    <w:p w:rsidR="00D311DF" w:rsidRDefault="00D311DF">
      <w:pPr>
        <w:rPr>
          <w:b/>
        </w:rPr>
      </w:pPr>
    </w:p>
    <w:p w:rsidR="00D311DF" w:rsidRDefault="00D311DF">
      <w:pPr>
        <w:rPr>
          <w:b/>
        </w:rPr>
      </w:pPr>
    </w:p>
    <w:p w:rsidR="00D311DF" w:rsidRDefault="00D311DF">
      <w:pPr>
        <w:rPr>
          <w:b/>
        </w:rPr>
      </w:pPr>
    </w:p>
    <w:p w:rsidR="00D311DF" w:rsidRDefault="00D311DF">
      <w:pPr>
        <w:rPr>
          <w:b/>
        </w:rPr>
      </w:pPr>
    </w:p>
    <w:p w:rsidR="00D311DF" w:rsidRDefault="00D311DF">
      <w:pPr>
        <w:rPr>
          <w:b/>
        </w:rPr>
      </w:pPr>
    </w:p>
    <w:p w:rsidR="00D311DF" w:rsidRDefault="00D311DF">
      <w:pPr>
        <w:rPr>
          <w:b/>
        </w:rPr>
      </w:pPr>
    </w:p>
    <w:p w:rsidR="00D07F12" w:rsidRDefault="00DB0C7A">
      <w:r w:rsidRPr="00DB0C7A">
        <w:rPr>
          <w:b/>
        </w:rPr>
        <w:t>Microfinance is about poverty alleviation and financial inclusion</w:t>
      </w:r>
      <w:r w:rsidR="00D07F12">
        <w:rPr>
          <w:b/>
        </w:rPr>
        <w:t xml:space="preserve">. </w:t>
      </w:r>
      <w:r w:rsidR="00D07F12">
        <w:t>T</w:t>
      </w:r>
      <w:r w:rsidR="00D07F12" w:rsidRPr="00D07F12">
        <w:t>he</w:t>
      </w:r>
      <w:r>
        <w:t xml:space="preserve"> microfinance banking secto</w:t>
      </w:r>
      <w:r w:rsidR="00C66DAF">
        <w:t>r in Nigeria was created for the</w:t>
      </w:r>
      <w:r>
        <w:t>s</w:t>
      </w:r>
      <w:r w:rsidR="00C66DAF">
        <w:t>e</w:t>
      </w:r>
      <w:r>
        <w:t xml:space="preserve"> exact </w:t>
      </w:r>
      <w:r w:rsidR="00C66DAF">
        <w:t xml:space="preserve">social </w:t>
      </w:r>
      <w:r>
        <w:t>purpose</w:t>
      </w:r>
      <w:r w:rsidR="00C66DAF">
        <w:t>s</w:t>
      </w:r>
      <w:r w:rsidR="00D311DF">
        <w:t xml:space="preserve"> and SPM attempts to address them</w:t>
      </w:r>
      <w:r>
        <w:t xml:space="preserve">. </w:t>
      </w:r>
    </w:p>
    <w:p w:rsidR="00ED0DBF" w:rsidRPr="00ED0DBF" w:rsidRDefault="00F1280D" w:rsidP="00ED0DBF">
      <w:r>
        <w:t>As well</w:t>
      </w:r>
      <w:r w:rsidR="0079364A">
        <w:t>, at this present moment, trust in</w:t>
      </w:r>
      <w:r>
        <w:t xml:space="preserve"> Nigeria</w:t>
      </w:r>
      <w:r w:rsidR="0079364A">
        <w:t>n MFBs</w:t>
      </w:r>
      <w:r>
        <w:t xml:space="preserve"> is low. The closure of many MFBs and the creation of </w:t>
      </w:r>
      <w:r>
        <w:rPr>
          <w:i/>
        </w:rPr>
        <w:t xml:space="preserve">wonder banks </w:t>
      </w:r>
      <w:r>
        <w:t>in recent years</w:t>
      </w:r>
      <w:r w:rsidR="0079364A">
        <w:t xml:space="preserve"> </w:t>
      </w:r>
      <w:r>
        <w:t xml:space="preserve">damaged </w:t>
      </w:r>
      <w:r w:rsidR="0079364A">
        <w:t xml:space="preserve">the reputation </w:t>
      </w:r>
      <w:r w:rsidR="00245D95">
        <w:t>of MFBs among the poor. This is why t</w:t>
      </w:r>
      <w:r w:rsidR="00ED0DBF" w:rsidRPr="00ED0DBF">
        <w:t>he sustainability of the</w:t>
      </w:r>
      <w:r>
        <w:t xml:space="preserve"> </w:t>
      </w:r>
      <w:r w:rsidR="00ED0DBF" w:rsidRPr="00ED0DBF">
        <w:t>entire sector is</w:t>
      </w:r>
      <w:r w:rsidR="00245D95">
        <w:t xml:space="preserve"> </w:t>
      </w:r>
      <w:r w:rsidR="00ED0DBF" w:rsidRPr="00ED0DBF">
        <w:t xml:space="preserve">reliant on the ability of MFBs to establish greater </w:t>
      </w:r>
      <w:r w:rsidR="00ED0DBF" w:rsidRPr="00ED0DBF">
        <w:rPr>
          <w:b/>
          <w:bCs/>
        </w:rPr>
        <w:t>trust</w:t>
      </w:r>
      <w:r w:rsidR="00ED0DBF" w:rsidRPr="00ED0DBF">
        <w:t xml:space="preserve"> with clients and </w:t>
      </w:r>
      <w:r w:rsidR="00ED0DBF" w:rsidRPr="00ED0DBF">
        <w:rPr>
          <w:b/>
          <w:bCs/>
        </w:rPr>
        <w:t xml:space="preserve">add value </w:t>
      </w:r>
      <w:r w:rsidR="00ED0DBF" w:rsidRPr="00ED0DBF">
        <w:t>in their communities!</w:t>
      </w:r>
      <w:r w:rsidR="00245D95">
        <w:t xml:space="preserve"> This is what SPM attempts to accomplish</w:t>
      </w:r>
      <w:r w:rsidR="00541FDD">
        <w:t>.</w:t>
      </w:r>
    </w:p>
    <w:p w:rsidR="00F86006" w:rsidRDefault="00F86006">
      <w:pPr>
        <w:rPr>
          <w:caps/>
          <w:color w:val="632423" w:themeColor="accent2" w:themeShade="80"/>
          <w:spacing w:val="20"/>
          <w:sz w:val="28"/>
          <w:szCs w:val="28"/>
        </w:rPr>
      </w:pPr>
      <w:r>
        <w:br w:type="page"/>
      </w:r>
    </w:p>
    <w:p w:rsidR="00E02835" w:rsidRPr="00F86006" w:rsidRDefault="00E02835" w:rsidP="000A6C8B">
      <w:pPr>
        <w:pStyle w:val="Heading2"/>
      </w:pPr>
      <w:r>
        <w:lastRenderedPageBreak/>
        <w:t>Is my MFB Practicing SPM?</w:t>
      </w:r>
    </w:p>
    <w:p w:rsidR="007B6C0B" w:rsidRDefault="007B6C0B" w:rsidP="00057039">
      <w:pPr>
        <w:jc w:val="both"/>
      </w:pPr>
      <w:r>
        <w:rPr>
          <w:rFonts w:ascii="Calibri" w:hAnsi="Calibri" w:cs="Calibri"/>
          <w:i/>
          <w:iCs/>
          <w:noProof/>
          <w:lang w:eastAsia="en-CA"/>
        </w:rPr>
        <w:drawing>
          <wp:anchor distT="0" distB="0" distL="114300" distR="114300" simplePos="0" relativeHeight="251658240" behindDoc="1" locked="0" layoutInCell="1" allowOverlap="1" wp14:anchorId="601EB4B7" wp14:editId="1507BE54">
            <wp:simplePos x="0" y="0"/>
            <wp:positionH relativeFrom="column">
              <wp:posOffset>-266065</wp:posOffset>
            </wp:positionH>
            <wp:positionV relativeFrom="paragraph">
              <wp:posOffset>294640</wp:posOffset>
            </wp:positionV>
            <wp:extent cx="6442710" cy="7793355"/>
            <wp:effectExtent l="0" t="0" r="91440" b="0"/>
            <wp:wrapTight wrapText="bothSides">
              <wp:wrapPolygon edited="0">
                <wp:start x="5301" y="739"/>
                <wp:lineTo x="5109" y="1003"/>
                <wp:lineTo x="5046" y="3379"/>
                <wp:lineTo x="575" y="3379"/>
                <wp:lineTo x="575" y="4066"/>
                <wp:lineTo x="5046" y="4224"/>
                <wp:lineTo x="5046" y="6653"/>
                <wp:lineTo x="5940" y="6758"/>
                <wp:lineTo x="10985" y="6758"/>
                <wp:lineTo x="5556" y="7233"/>
                <wp:lineTo x="5046" y="7339"/>
                <wp:lineTo x="5046" y="9293"/>
                <wp:lineTo x="511" y="9979"/>
                <wp:lineTo x="511" y="11405"/>
                <wp:lineTo x="2874" y="11827"/>
                <wp:lineTo x="5046" y="11827"/>
                <wp:lineTo x="5046" y="14097"/>
                <wp:lineTo x="7025" y="14361"/>
                <wp:lineTo x="10985" y="14361"/>
                <wp:lineTo x="5876" y="14625"/>
                <wp:lineTo x="5046" y="14731"/>
                <wp:lineTo x="5046" y="16896"/>
                <wp:lineTo x="575" y="17001"/>
                <wp:lineTo x="575" y="18480"/>
                <wp:lineTo x="5046" y="18585"/>
                <wp:lineTo x="5046" y="20433"/>
                <wp:lineTo x="5301" y="20856"/>
                <wp:lineTo x="21715" y="20856"/>
                <wp:lineTo x="21843" y="14678"/>
                <wp:lineTo x="10985" y="14361"/>
                <wp:lineTo x="18841" y="14361"/>
                <wp:lineTo x="21779" y="14150"/>
                <wp:lineTo x="21843" y="7286"/>
                <wp:lineTo x="20821" y="7181"/>
                <wp:lineTo x="10985" y="6758"/>
                <wp:lineTo x="21843" y="6705"/>
                <wp:lineTo x="21715" y="739"/>
                <wp:lineTo x="5301" y="739"/>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t>Many Nigerian MFBs</w:t>
      </w:r>
      <w:r w:rsidR="0031254B">
        <w:t xml:space="preserve"> </w:t>
      </w:r>
      <w:r w:rsidR="006929D4">
        <w:t>have</w:t>
      </w:r>
      <w:r w:rsidR="0031254B">
        <w:t xml:space="preserve"> already taken step</w:t>
      </w:r>
      <w:r w:rsidR="006929D4">
        <w:t>s</w:t>
      </w:r>
      <w:r w:rsidR="0031254B">
        <w:t xml:space="preserve"> towards integrating SPM within their managerial frameworks. Others </w:t>
      </w:r>
      <w:r>
        <w:t>have some of the characteristics of an MFB actively engaged in SPM</w:t>
      </w:r>
      <w:r w:rsidR="009879D3">
        <w:t xml:space="preserve"> and are not even aware!</w:t>
      </w:r>
      <w:r>
        <w:t xml:space="preserve"> Use the check-list below to see </w:t>
      </w:r>
      <w:r w:rsidR="006929D4">
        <w:t>where you stand</w:t>
      </w:r>
      <w:r>
        <w:t>:</w:t>
      </w:r>
    </w:p>
    <w:p w:rsidR="007B6C0B" w:rsidRDefault="007B6C0B" w:rsidP="007B6C0B">
      <w:r>
        <w:br w:type="page"/>
      </w:r>
    </w:p>
    <w:p w:rsidR="009D3A45" w:rsidRDefault="009879D3" w:rsidP="00057039">
      <w:pPr>
        <w:pStyle w:val="Heading2"/>
        <w:tabs>
          <w:tab w:val="left" w:pos="2344"/>
        </w:tabs>
      </w:pPr>
      <w:r>
        <w:lastRenderedPageBreak/>
        <w:t>What Now?</w:t>
      </w:r>
      <w:r w:rsidR="00057039">
        <w:tab/>
      </w:r>
    </w:p>
    <w:p w:rsidR="00897494" w:rsidRDefault="009879D3" w:rsidP="00057039">
      <w:pPr>
        <w:jc w:val="both"/>
      </w:pPr>
      <w:r>
        <w:t xml:space="preserve">Although the checklist above is in no way an exhaustive list of activities associated with SPM, it is a great source of initial reflection to </w:t>
      </w:r>
      <w:r w:rsidR="00897494">
        <w:t xml:space="preserve">see where you as an MFB stand. </w:t>
      </w:r>
    </w:p>
    <w:p w:rsidR="009879D3" w:rsidRDefault="00897494" w:rsidP="00057039">
      <w:pPr>
        <w:jc w:val="both"/>
      </w:pPr>
      <w:r>
        <w:t>Now, you must determine if it is of importance to your MFB to further drive SPM within your organization. This involves determining the drivers (intent) of SPM</w:t>
      </w:r>
      <w:r w:rsidR="00316D83">
        <w:t>, what level of commitment is warranted</w:t>
      </w:r>
      <w:r w:rsidR="006929D4">
        <w:t xml:space="preserve"> based on the drivers</w:t>
      </w:r>
      <w:r w:rsidR="00316D83">
        <w:t>, and choosing what action to take.</w:t>
      </w:r>
    </w:p>
    <w:p w:rsidR="009879D3" w:rsidRDefault="006929D4" w:rsidP="00057039">
      <w:pPr>
        <w:jc w:val="both"/>
      </w:pPr>
      <w:r w:rsidRPr="006E673D">
        <w:rPr>
          <w:noProof/>
          <w:lang w:eastAsia="en-CA"/>
        </w:rPr>
        <w:drawing>
          <wp:inline distT="0" distB="0" distL="0" distR="0" wp14:anchorId="651D5AEE" wp14:editId="32364211">
            <wp:extent cx="5943600" cy="860961"/>
            <wp:effectExtent l="19050" t="0" r="1905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E673D" w:rsidRPr="006E673D" w:rsidRDefault="00316D83" w:rsidP="00057039">
      <w:pPr>
        <w:jc w:val="both"/>
        <w:rPr>
          <w:u w:val="single"/>
        </w:rPr>
      </w:pPr>
      <w:r>
        <w:rPr>
          <w:u w:val="single"/>
        </w:rPr>
        <w:t>Step 1: Dete</w:t>
      </w:r>
      <w:r w:rsidR="00560B3C">
        <w:rPr>
          <w:u w:val="single"/>
        </w:rPr>
        <w:t>rmine the Driving Forces of SPM</w:t>
      </w:r>
    </w:p>
    <w:p w:rsidR="00401D78" w:rsidRDefault="00401D78" w:rsidP="00057039">
      <w:pPr>
        <w:jc w:val="both"/>
      </w:pPr>
      <w:r>
        <w:t>Now that you are aware of what SPM is, why it is important and where your MFB currently stands, one must identify the drivers of SPM.</w:t>
      </w:r>
    </w:p>
    <w:p w:rsidR="00401D78" w:rsidRDefault="00401D78" w:rsidP="00057039">
      <w:pPr>
        <w:jc w:val="both"/>
      </w:pPr>
      <w:r>
        <w:t xml:space="preserve">Drivers of SPM are generally stakeholder </w:t>
      </w:r>
      <w:r w:rsidR="00591DE6">
        <w:t>specific</w:t>
      </w:r>
      <w:r>
        <w:t xml:space="preserve"> and can be financial or non-financial. Looking at the various stakeholders of an MFB from the list below, determine which may have an interest in the adoption of SPM in your organization:</w:t>
      </w:r>
    </w:p>
    <w:tbl>
      <w:tblPr>
        <w:tblStyle w:val="TableGrid"/>
        <w:tblW w:w="5000" w:type="pct"/>
        <w:tblLook w:val="0000" w:firstRow="0" w:lastRow="0" w:firstColumn="0" w:lastColumn="0" w:noHBand="0" w:noVBand="0"/>
      </w:tblPr>
      <w:tblGrid>
        <w:gridCol w:w="1308"/>
        <w:gridCol w:w="569"/>
        <w:gridCol w:w="7699"/>
      </w:tblGrid>
      <w:tr w:rsidR="000F6309" w:rsidRPr="00560B3C" w:rsidTr="000F6309">
        <w:trPr>
          <w:trHeight w:val="223"/>
        </w:trPr>
        <w:tc>
          <w:tcPr>
            <w:tcW w:w="683" w:type="pct"/>
          </w:tcPr>
          <w:p w:rsidR="000F6309" w:rsidRPr="00560B3C" w:rsidRDefault="000F6309" w:rsidP="00560B3C">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Stakeholder</w:t>
            </w:r>
          </w:p>
        </w:tc>
        <w:tc>
          <w:tcPr>
            <w:tcW w:w="297" w:type="pct"/>
          </w:tcPr>
          <w:p w:rsidR="000F6309" w:rsidRPr="00560B3C" w:rsidRDefault="000F6309" w:rsidP="00560B3C">
            <w:pPr>
              <w:autoSpaceDE w:val="0"/>
              <w:autoSpaceDN w:val="0"/>
              <w:adjustRightInd w:val="0"/>
              <w:rPr>
                <w:rFonts w:ascii="Calibri" w:hAnsi="Calibri" w:cs="Calibri"/>
                <w:b/>
                <w:bCs/>
                <w:color w:val="000000"/>
                <w:sz w:val="18"/>
                <w:szCs w:val="18"/>
              </w:rPr>
            </w:pPr>
          </w:p>
        </w:tc>
        <w:tc>
          <w:tcPr>
            <w:tcW w:w="4020" w:type="pct"/>
          </w:tcPr>
          <w:p w:rsidR="000F6309" w:rsidRPr="00560B3C" w:rsidRDefault="000F6309" w:rsidP="00560B3C">
            <w:pPr>
              <w:autoSpaceDE w:val="0"/>
              <w:autoSpaceDN w:val="0"/>
              <w:adjustRightInd w:val="0"/>
              <w:rPr>
                <w:rFonts w:ascii="Calibri" w:hAnsi="Calibri" w:cs="Calibri"/>
                <w:color w:val="000000"/>
                <w:sz w:val="18"/>
                <w:szCs w:val="18"/>
              </w:rPr>
            </w:pPr>
            <w:r>
              <w:rPr>
                <w:rFonts w:ascii="Calibri" w:hAnsi="Calibri" w:cs="Calibri"/>
                <w:b/>
                <w:bCs/>
                <w:color w:val="000000"/>
                <w:sz w:val="18"/>
                <w:szCs w:val="18"/>
              </w:rPr>
              <w:t>Possible reasons</w:t>
            </w:r>
          </w:p>
        </w:tc>
      </w:tr>
      <w:tr w:rsidR="000F6309" w:rsidRPr="00560B3C" w:rsidTr="000F6309">
        <w:trPr>
          <w:trHeight w:val="200"/>
        </w:trPr>
        <w:tc>
          <w:tcPr>
            <w:tcW w:w="683" w:type="pct"/>
          </w:tcPr>
          <w:p w:rsidR="000F6309" w:rsidRPr="00560B3C" w:rsidRDefault="000F6309" w:rsidP="00560B3C">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Clients</w:t>
            </w:r>
          </w:p>
        </w:tc>
        <w:tc>
          <w:tcPr>
            <w:tcW w:w="297" w:type="pct"/>
          </w:tcPr>
          <w:p w:rsidR="000F6309" w:rsidRPr="00560B3C" w:rsidRDefault="000F6309"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r w:rsidRPr="00560B3C">
              <w:rPr>
                <w:rFonts w:ascii="Wingdings" w:hAnsi="Wingdings" w:cs="Wingdings"/>
                <w:color w:val="000000"/>
                <w:sz w:val="18"/>
                <w:szCs w:val="18"/>
              </w:rPr>
              <w:t></w:t>
            </w:r>
          </w:p>
        </w:tc>
        <w:tc>
          <w:tcPr>
            <w:tcW w:w="4020" w:type="pct"/>
          </w:tcPr>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bCs/>
                <w:color w:val="000000"/>
                <w:sz w:val="18"/>
                <w:szCs w:val="18"/>
              </w:rPr>
              <w:t xml:space="preserve">Clients have needs </w:t>
            </w:r>
            <w:r w:rsidRPr="00057039">
              <w:rPr>
                <w:rFonts w:ascii="Calibri" w:hAnsi="Calibri" w:cs="Calibri"/>
                <w:color w:val="000000"/>
                <w:sz w:val="18"/>
                <w:szCs w:val="18"/>
              </w:rPr>
              <w:t>characterized by social inclusion, empowerment, business development</w:t>
            </w:r>
            <w:r w:rsidR="00591DE6">
              <w:rPr>
                <w:rFonts w:ascii="Calibri" w:hAnsi="Calibri" w:cs="Calibri"/>
                <w:color w:val="000000"/>
                <w:sz w:val="18"/>
                <w:szCs w:val="18"/>
              </w:rPr>
              <w:t>, or other non-financial needs</w:t>
            </w:r>
          </w:p>
          <w:p w:rsidR="00B76D92" w:rsidRPr="00057039" w:rsidRDefault="00B76D92"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Other…………………</w:t>
            </w:r>
          </w:p>
        </w:tc>
      </w:tr>
      <w:tr w:rsidR="000F6309" w:rsidRPr="00560B3C" w:rsidTr="000F6309">
        <w:trPr>
          <w:trHeight w:val="91"/>
        </w:trPr>
        <w:tc>
          <w:tcPr>
            <w:tcW w:w="683" w:type="pct"/>
          </w:tcPr>
          <w:p w:rsidR="000F6309" w:rsidRPr="00560B3C" w:rsidRDefault="000F6309" w:rsidP="002B288E">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 xml:space="preserve">Investors/ Shareholders/ Board </w:t>
            </w:r>
          </w:p>
        </w:tc>
        <w:tc>
          <w:tcPr>
            <w:tcW w:w="297" w:type="pct"/>
          </w:tcPr>
          <w:p w:rsidR="000F6309" w:rsidRPr="00560B3C" w:rsidRDefault="000F6309"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r w:rsidRPr="00560B3C">
              <w:rPr>
                <w:rFonts w:ascii="Wingdings" w:hAnsi="Wingdings" w:cs="Wingdings"/>
                <w:color w:val="000000"/>
                <w:sz w:val="18"/>
                <w:szCs w:val="18"/>
              </w:rPr>
              <w:t></w:t>
            </w:r>
          </w:p>
        </w:tc>
        <w:tc>
          <w:tcPr>
            <w:tcW w:w="4020" w:type="pct"/>
          </w:tcPr>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Financial interest in the development of SPM systems</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Interest in the MFB doing social good in the community it is active in (perhaps to enhance reputation)</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Understand the concept of double-bottom line and wish for this to be the operating structure of the MFB</w:t>
            </w:r>
          </w:p>
          <w:p w:rsidR="00B76D92" w:rsidRPr="00057039" w:rsidRDefault="00B76D92"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Other…………………</w:t>
            </w:r>
          </w:p>
        </w:tc>
      </w:tr>
      <w:tr w:rsidR="000F6309" w:rsidRPr="00560B3C" w:rsidTr="000F6309">
        <w:trPr>
          <w:trHeight w:val="91"/>
        </w:trPr>
        <w:tc>
          <w:tcPr>
            <w:tcW w:w="683" w:type="pct"/>
          </w:tcPr>
          <w:p w:rsidR="000F6309" w:rsidRPr="00560B3C" w:rsidRDefault="000F6309" w:rsidP="00560B3C">
            <w:pPr>
              <w:autoSpaceDE w:val="0"/>
              <w:autoSpaceDN w:val="0"/>
              <w:adjustRightInd w:val="0"/>
              <w:rPr>
                <w:rFonts w:ascii="Calibri" w:hAnsi="Calibri" w:cs="Calibri"/>
                <w:b/>
                <w:bCs/>
                <w:color w:val="000000"/>
                <w:sz w:val="18"/>
                <w:szCs w:val="18"/>
              </w:rPr>
            </w:pPr>
            <w:r>
              <w:rPr>
                <w:rFonts w:ascii="Calibri" w:hAnsi="Calibri" w:cs="Calibri"/>
                <w:b/>
                <w:bCs/>
                <w:color w:val="000000"/>
                <w:sz w:val="18"/>
                <w:szCs w:val="18"/>
              </w:rPr>
              <w:t>Management</w:t>
            </w:r>
          </w:p>
        </w:tc>
        <w:tc>
          <w:tcPr>
            <w:tcW w:w="297" w:type="pct"/>
          </w:tcPr>
          <w:p w:rsidR="000F6309" w:rsidRPr="00560B3C" w:rsidRDefault="000F6309"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r w:rsidRPr="00560B3C">
              <w:rPr>
                <w:rFonts w:ascii="Wingdings" w:hAnsi="Wingdings" w:cs="Wingdings"/>
                <w:color w:val="000000"/>
                <w:sz w:val="18"/>
                <w:szCs w:val="18"/>
              </w:rPr>
              <w:t></w:t>
            </w:r>
          </w:p>
        </w:tc>
        <w:tc>
          <w:tcPr>
            <w:tcW w:w="4020" w:type="pct"/>
          </w:tcPr>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Pressure from the board to integrate SPM</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Incentive structure for social accomplishments</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Personal satisfaction derived from doing good in the community</w:t>
            </w:r>
          </w:p>
          <w:p w:rsidR="00B76D92" w:rsidRPr="00057039" w:rsidRDefault="00B76D92"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Other…………………</w:t>
            </w:r>
          </w:p>
        </w:tc>
      </w:tr>
      <w:tr w:rsidR="000F6309" w:rsidRPr="00560B3C" w:rsidTr="000F6309">
        <w:trPr>
          <w:trHeight w:val="91"/>
        </w:trPr>
        <w:tc>
          <w:tcPr>
            <w:tcW w:w="683" w:type="pct"/>
          </w:tcPr>
          <w:p w:rsidR="000F6309" w:rsidRPr="00560B3C" w:rsidRDefault="000F6309" w:rsidP="00560B3C">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Staff</w:t>
            </w:r>
          </w:p>
        </w:tc>
        <w:tc>
          <w:tcPr>
            <w:tcW w:w="297" w:type="pct"/>
          </w:tcPr>
          <w:p w:rsidR="000F6309" w:rsidRPr="00560B3C" w:rsidRDefault="000F6309"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r w:rsidRPr="00560B3C">
              <w:rPr>
                <w:rFonts w:ascii="Wingdings" w:hAnsi="Wingdings" w:cs="Wingdings"/>
                <w:color w:val="000000"/>
                <w:sz w:val="18"/>
                <w:szCs w:val="18"/>
              </w:rPr>
              <w:t></w:t>
            </w:r>
          </w:p>
        </w:tc>
        <w:tc>
          <w:tcPr>
            <w:tcW w:w="4020" w:type="pct"/>
          </w:tcPr>
          <w:p w:rsidR="000F630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A wish to do good in their communities</w:t>
            </w:r>
          </w:p>
          <w:p w:rsidR="00591DE6" w:rsidRPr="00591DE6" w:rsidRDefault="00591DE6" w:rsidP="00591DE6">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Incentive structure for social accomplishments</w:t>
            </w:r>
          </w:p>
        </w:tc>
      </w:tr>
      <w:tr w:rsidR="000F6309" w:rsidRPr="00560B3C" w:rsidTr="000F6309">
        <w:trPr>
          <w:trHeight w:val="199"/>
        </w:trPr>
        <w:tc>
          <w:tcPr>
            <w:tcW w:w="683" w:type="pct"/>
          </w:tcPr>
          <w:p w:rsidR="000F6309" w:rsidRPr="00560B3C" w:rsidRDefault="000F6309" w:rsidP="00560B3C">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The Sector</w:t>
            </w:r>
          </w:p>
        </w:tc>
        <w:tc>
          <w:tcPr>
            <w:tcW w:w="297" w:type="pct"/>
          </w:tcPr>
          <w:p w:rsidR="000F6309" w:rsidRPr="00560B3C" w:rsidRDefault="00C13881"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p>
        </w:tc>
        <w:tc>
          <w:tcPr>
            <w:tcW w:w="4020" w:type="pct"/>
          </w:tcPr>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Sustainability</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Improved consumer confidence in the sector</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Sector’s social mission</w:t>
            </w:r>
          </w:p>
          <w:p w:rsidR="00B76D92" w:rsidRPr="00057039" w:rsidRDefault="00B76D92"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Other…………………</w:t>
            </w:r>
          </w:p>
        </w:tc>
      </w:tr>
      <w:tr w:rsidR="000F6309" w:rsidRPr="00560B3C" w:rsidTr="000F6309">
        <w:trPr>
          <w:trHeight w:val="199"/>
        </w:trPr>
        <w:tc>
          <w:tcPr>
            <w:tcW w:w="683" w:type="pct"/>
          </w:tcPr>
          <w:p w:rsidR="000F6309" w:rsidRPr="00560B3C" w:rsidRDefault="000F6309" w:rsidP="00560B3C">
            <w:pPr>
              <w:autoSpaceDE w:val="0"/>
              <w:autoSpaceDN w:val="0"/>
              <w:adjustRightInd w:val="0"/>
              <w:rPr>
                <w:rFonts w:ascii="Calibri" w:hAnsi="Calibri" w:cs="Calibri"/>
                <w:b/>
                <w:color w:val="000000"/>
                <w:sz w:val="18"/>
                <w:szCs w:val="18"/>
              </w:rPr>
            </w:pPr>
            <w:r w:rsidRPr="00560B3C">
              <w:rPr>
                <w:rFonts w:ascii="Calibri" w:hAnsi="Calibri" w:cs="Calibri"/>
                <w:b/>
                <w:color w:val="000000"/>
                <w:sz w:val="18"/>
                <w:szCs w:val="18"/>
              </w:rPr>
              <w:t>Regulator</w:t>
            </w:r>
          </w:p>
        </w:tc>
        <w:tc>
          <w:tcPr>
            <w:tcW w:w="297" w:type="pct"/>
          </w:tcPr>
          <w:p w:rsidR="000F6309" w:rsidRPr="00560B3C" w:rsidRDefault="000F6309" w:rsidP="002B288E">
            <w:pPr>
              <w:autoSpaceDE w:val="0"/>
              <w:autoSpaceDN w:val="0"/>
              <w:adjustRightInd w:val="0"/>
              <w:rPr>
                <w:rFonts w:ascii="Wingdings" w:hAnsi="Wingdings" w:cs="Wingdings"/>
                <w:color w:val="000000"/>
                <w:sz w:val="18"/>
                <w:szCs w:val="18"/>
              </w:rPr>
            </w:pPr>
            <w:r w:rsidRPr="00560B3C">
              <w:rPr>
                <w:rFonts w:ascii="Wingdings" w:hAnsi="Wingdings" w:cs="Wingdings"/>
                <w:color w:val="000000"/>
                <w:sz w:val="18"/>
                <w:szCs w:val="18"/>
              </w:rPr>
              <w:t></w:t>
            </w:r>
            <w:r w:rsidRPr="00560B3C">
              <w:rPr>
                <w:rFonts w:ascii="Wingdings" w:hAnsi="Wingdings" w:cs="Wingdings"/>
                <w:color w:val="000000"/>
                <w:sz w:val="18"/>
                <w:szCs w:val="18"/>
              </w:rPr>
              <w:t></w:t>
            </w:r>
          </w:p>
        </w:tc>
        <w:tc>
          <w:tcPr>
            <w:tcW w:w="4020" w:type="pct"/>
          </w:tcPr>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Performance targets</w:t>
            </w:r>
          </w:p>
          <w:p w:rsidR="000F6309" w:rsidRPr="00057039" w:rsidRDefault="000F6309"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Social mission of the s</w:t>
            </w:r>
            <w:r w:rsidR="00B76D92" w:rsidRPr="00057039">
              <w:rPr>
                <w:rFonts w:ascii="Calibri" w:hAnsi="Calibri" w:cs="Calibri"/>
                <w:color w:val="000000"/>
                <w:sz w:val="18"/>
                <w:szCs w:val="18"/>
              </w:rPr>
              <w:t>e</w:t>
            </w:r>
            <w:r w:rsidRPr="00057039">
              <w:rPr>
                <w:rFonts w:ascii="Calibri" w:hAnsi="Calibri" w:cs="Calibri"/>
                <w:color w:val="000000"/>
                <w:sz w:val="18"/>
                <w:szCs w:val="18"/>
              </w:rPr>
              <w:t>ctor</w:t>
            </w:r>
          </w:p>
          <w:p w:rsidR="00B76D92" w:rsidRPr="00057039" w:rsidRDefault="00B76D92" w:rsidP="00057039">
            <w:pPr>
              <w:pStyle w:val="ListParagraph"/>
              <w:numPr>
                <w:ilvl w:val="0"/>
                <w:numId w:val="13"/>
              </w:numPr>
              <w:autoSpaceDE w:val="0"/>
              <w:autoSpaceDN w:val="0"/>
              <w:adjustRightInd w:val="0"/>
              <w:rPr>
                <w:rFonts w:ascii="Calibri" w:hAnsi="Calibri" w:cs="Calibri"/>
                <w:color w:val="000000"/>
                <w:sz w:val="18"/>
                <w:szCs w:val="18"/>
              </w:rPr>
            </w:pPr>
            <w:r w:rsidRPr="00057039">
              <w:rPr>
                <w:rFonts w:ascii="Calibri" w:hAnsi="Calibri" w:cs="Calibri"/>
                <w:color w:val="000000"/>
                <w:sz w:val="18"/>
                <w:szCs w:val="18"/>
              </w:rPr>
              <w:t>Other…………………</w:t>
            </w:r>
          </w:p>
        </w:tc>
      </w:tr>
    </w:tbl>
    <w:p w:rsidR="00591DE6" w:rsidRDefault="00591DE6" w:rsidP="00591DE6">
      <w:pPr>
        <w:pStyle w:val="NoSpacing"/>
      </w:pPr>
    </w:p>
    <w:p w:rsidR="00591DE6" w:rsidRDefault="00591DE6" w:rsidP="00057039">
      <w:pPr>
        <w:jc w:val="both"/>
      </w:pPr>
    </w:p>
    <w:p w:rsidR="000F6309" w:rsidRDefault="00401D78" w:rsidP="00057039">
      <w:pPr>
        <w:jc w:val="both"/>
      </w:pPr>
      <w:r>
        <w:rPr>
          <w:noProof/>
          <w:lang w:eastAsia="en-CA"/>
        </w:rPr>
        <w:lastRenderedPageBreak/>
        <mc:AlternateContent>
          <mc:Choice Requires="wps">
            <w:drawing>
              <wp:anchor distT="0" distB="0" distL="114300" distR="114300" simplePos="0" relativeHeight="251661312" behindDoc="0" locked="0" layoutInCell="1" allowOverlap="1" wp14:anchorId="3817EA54" wp14:editId="08855CEE">
                <wp:simplePos x="0" y="0"/>
                <wp:positionH relativeFrom="column">
                  <wp:posOffset>21590</wp:posOffset>
                </wp:positionH>
                <wp:positionV relativeFrom="paragraph">
                  <wp:posOffset>621665</wp:posOffset>
                </wp:positionV>
                <wp:extent cx="5762625" cy="488950"/>
                <wp:effectExtent l="0" t="0" r="28575" b="25400"/>
                <wp:wrapNone/>
                <wp:docPr id="5" name="Rounded Rectangle 5"/>
                <wp:cNvGraphicFramePr/>
                <a:graphic xmlns:a="http://schemas.openxmlformats.org/drawingml/2006/main">
                  <a:graphicData uri="http://schemas.microsoft.com/office/word/2010/wordprocessingShape">
                    <wps:wsp>
                      <wps:cNvSpPr/>
                      <wps:spPr>
                        <a:xfrm>
                          <a:off x="0" y="0"/>
                          <a:ext cx="5762625" cy="4889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01D78" w:rsidRPr="00401D78" w:rsidRDefault="00401D78" w:rsidP="00401D78">
                            <w:pPr>
                              <w:jc w:val="center"/>
                              <w:rPr>
                                <w:i/>
                                <w:sz w:val="20"/>
                                <w:szCs w:val="20"/>
                              </w:rPr>
                            </w:pPr>
                            <w:r w:rsidRPr="00401D78">
                              <w:rPr>
                                <w:sz w:val="20"/>
                                <w:szCs w:val="20"/>
                              </w:rPr>
                              <w:t>Ask yourself</w:t>
                            </w:r>
                            <w:r w:rsidRPr="00401D78">
                              <w:rPr>
                                <w:i/>
                                <w:sz w:val="20"/>
                                <w:szCs w:val="20"/>
                              </w:rPr>
                              <w:t>: Why is SPM of interest to our MFB? What stakeholders have an interest in the MFB institutionalizing SPM and why?</w:t>
                            </w:r>
                          </w:p>
                          <w:p w:rsidR="00401D78" w:rsidRDefault="00401D78" w:rsidP="00401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left:0;text-align:left;margin-left:1.7pt;margin-top:48.95pt;width:453.75pt;height: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4EfwIAAFEFAAAOAAAAZHJzL2Uyb0RvYy54bWysVFFr2zAQfh/sPwi9L05CkrahTgktHYPS&#10;lrSjz4osxQZZp52U2Nmv30l23NKVDcb8IOt0d9/dfbrT5VVbG3ZQ6CuwOZ+MxpwpK6Go7C7n359v&#10;v5xz5oOwhTBgVc6PyvOr1edPl41bqimUYAqFjECsXzYu52UIbpllXpaqFn4ETllSasBaBBJxlxUo&#10;GkKvTTYdjxdZA1g4BKm8p9ObTslXCV9rJcOD1l4FZnJOuYW0Ylq3cc1Wl2K5Q+HKSvZpiH/IohaV&#10;paAD1I0Igu2x+g2qriSCBx1GEuoMtK6kSjVQNZPxu2qeSuFUqoXI8W6gyf8/WHl/eERWFTmfc2ZF&#10;TVe0gb0tVME2RJ6wO6PYPNLUOL8k6yf3iL3kaRtrbjXW8U/VsDZRexyoVW1gkg7nZ4vpYkoxJOlm&#10;5+cX88R99urt0IevCmoWNznHmEVMIdEqDnc+UFiyP9mREFPqkki7cDQq5mHsRmmqicJOk3fqJnVt&#10;kB0E9YGQUtnQq0pRqO54PqYvVkpBBo8kJcCIrCtjBuzJn7A7mN4+uqrUjIPz+O/Og0eKDDYMznVl&#10;AT8CMGHSF6A7+xNJHTWRpdBu2/7+tlAc6fIRuqnwTt5WxP2d8OFRII0BDQyNdnigRRtocg79jrMS&#10;8OdH59GeupO0nDU0Vjn3P/YCFWfmm6W+vZjMZnEOkzCbn01JwLea7VuN3dfXQDc2oUfEybSN9sGc&#10;thqhfqEXYB2jkkpYSbFzLgOehOvQjTu9IVKt18mMZs+JcGefnIzgkeDYVs/ti0DXN2Cg1r2H0wiK&#10;5bsW7Gyjp4X1PoCuUn9Gijtee+ppblMP9W9MfBjeysnq9SVc/QIAAP//AwBQSwMEFAAGAAgAAAAh&#10;APFiUq/eAAAACAEAAA8AAABkcnMvZG93bnJldi54bWxMj8FOwzAMhu9IvENkJC6IpYOyLqXphJDQ&#10;xHEDCY5p67WFxqmSrCs8PeYEN1v/p9+fi81sBzGhD70jDctFAgKpdk1PrYbXl6frNYgQDTVmcIQa&#10;vjDApjw/K0zeuBPtcNrHVnAJhdxo6GIccylD3aE1YeFGJM4OzlsTefWtbLw5cbkd5E2SrKQ1PfGF&#10;zoz42GH9uT9aDfVb5dXd+3O6nXz2fbgK2/Xqg7S+vJgf7kFEnOMfDL/6rA4lO1XuSE0Qg4bblEEN&#10;KlMgOFbLhIeKuSxVIMtC/n+g/AEAAP//AwBQSwECLQAUAAYACAAAACEAtoM4kv4AAADhAQAAEwAA&#10;AAAAAAAAAAAAAAAAAAAAW0NvbnRlbnRfVHlwZXNdLnhtbFBLAQItABQABgAIAAAAIQA4/SH/1gAA&#10;AJQBAAALAAAAAAAAAAAAAAAAAC8BAABfcmVscy8ucmVsc1BLAQItABQABgAIAAAAIQBrwx4EfwIA&#10;AFEFAAAOAAAAAAAAAAAAAAAAAC4CAABkcnMvZTJvRG9jLnhtbFBLAQItABQABgAIAAAAIQDxYlKv&#10;3gAAAAgBAAAPAAAAAAAAAAAAAAAAANkEAABkcnMvZG93bnJldi54bWxQSwUGAAAAAAQABADzAAAA&#10;5AUAAAAA&#10;" fillcolor="#c0504d [3205]" strokecolor="#622423 [1605]" strokeweight="2pt">
                <v:textbox>
                  <w:txbxContent>
                    <w:p w:rsidR="00401D78" w:rsidRPr="00401D78" w:rsidRDefault="00401D78" w:rsidP="00401D78">
                      <w:pPr>
                        <w:jc w:val="center"/>
                        <w:rPr>
                          <w:i/>
                          <w:sz w:val="20"/>
                          <w:szCs w:val="20"/>
                        </w:rPr>
                      </w:pPr>
                      <w:r w:rsidRPr="00401D78">
                        <w:rPr>
                          <w:sz w:val="20"/>
                          <w:szCs w:val="20"/>
                        </w:rPr>
                        <w:t>Ask yourself</w:t>
                      </w:r>
                      <w:r w:rsidRPr="00401D78">
                        <w:rPr>
                          <w:i/>
                          <w:sz w:val="20"/>
                          <w:szCs w:val="20"/>
                        </w:rPr>
                        <w:t>: Why is SPM of interest to our MFB? What stakeholders have an interest in the MFB institutionalizing SPM and why?</w:t>
                      </w:r>
                    </w:p>
                    <w:p w:rsidR="00401D78" w:rsidRDefault="00401D78" w:rsidP="00401D78">
                      <w:pPr>
                        <w:jc w:val="center"/>
                      </w:pPr>
                    </w:p>
                  </w:txbxContent>
                </v:textbox>
              </v:roundrect>
            </w:pict>
          </mc:Fallback>
        </mc:AlternateContent>
      </w:r>
      <w:r w:rsidR="000F6309">
        <w:t xml:space="preserve">If you were able to check one or more of the above boxes, it shows that there is a stakeholder with an interest in </w:t>
      </w:r>
      <w:r w:rsidR="008E31E4">
        <w:t>SPM,</w:t>
      </w:r>
      <w:r w:rsidR="000F6309">
        <w:t xml:space="preserve"> </w:t>
      </w:r>
      <w:r w:rsidR="00695C70">
        <w:t>who c</w:t>
      </w:r>
      <w:r w:rsidR="000F6309">
        <w:t xml:space="preserve">an be utilized as a </w:t>
      </w:r>
      <w:r w:rsidR="000F6309">
        <w:rPr>
          <w:i/>
        </w:rPr>
        <w:t>driving force</w:t>
      </w:r>
      <w:r w:rsidR="00B76D92">
        <w:rPr>
          <w:i/>
        </w:rPr>
        <w:t xml:space="preserve"> </w:t>
      </w:r>
      <w:r w:rsidR="000F6309">
        <w:t>in integrati</w:t>
      </w:r>
      <w:r w:rsidR="00057039">
        <w:t>ng SPM within your organization.</w:t>
      </w:r>
    </w:p>
    <w:p w:rsidR="00401D78" w:rsidRPr="000F6309" w:rsidRDefault="00401D78"/>
    <w:p w:rsidR="00591DE6" w:rsidRDefault="00591DE6" w:rsidP="00057039">
      <w:pPr>
        <w:jc w:val="both"/>
        <w:rPr>
          <w:u w:val="single"/>
        </w:rPr>
      </w:pPr>
    </w:p>
    <w:p w:rsidR="00695C70" w:rsidRDefault="00695C70" w:rsidP="00057039">
      <w:pPr>
        <w:jc w:val="both"/>
        <w:rPr>
          <w:u w:val="single"/>
        </w:rPr>
      </w:pPr>
      <w:r>
        <w:rPr>
          <w:u w:val="single"/>
        </w:rPr>
        <w:t>Step 2: Determine Commitment</w:t>
      </w:r>
    </w:p>
    <w:p w:rsidR="00F141CB" w:rsidRDefault="00F141CB" w:rsidP="00057039">
      <w:pPr>
        <w:jc w:val="both"/>
      </w:pPr>
      <w:r>
        <w:t>The reality is that not all stakeholder and drivers are equal</w:t>
      </w:r>
      <w:r w:rsidR="001E2513">
        <w:t xml:space="preserve"> in importance</w:t>
      </w:r>
      <w:r>
        <w:t xml:space="preserve">. For example, investors and board members have greater power in steering the direction of a microfinance bank than </w:t>
      </w:r>
      <w:proofErr w:type="gramStart"/>
      <w:r w:rsidR="001E2513">
        <w:t>staff</w:t>
      </w:r>
      <w:r>
        <w:t xml:space="preserve"> do</w:t>
      </w:r>
      <w:proofErr w:type="gramEnd"/>
      <w:r w:rsidR="001E2513">
        <w:t xml:space="preserve"> </w:t>
      </w:r>
      <w:r w:rsidR="00541FDD">
        <w:t xml:space="preserve">meaning that </w:t>
      </w:r>
      <w:r w:rsidR="001E2513">
        <w:t>investor</w:t>
      </w:r>
      <w:r w:rsidR="00541FDD">
        <w:t>’s</w:t>
      </w:r>
      <w:r w:rsidR="001E2513">
        <w:t xml:space="preserve"> drivers may have to be weighed heavier</w:t>
      </w:r>
      <w:r>
        <w:t xml:space="preserve">. Thus, you must </w:t>
      </w:r>
      <w:r>
        <w:rPr>
          <w:u w:val="single"/>
        </w:rPr>
        <w:t>determine the importance of each driver</w:t>
      </w:r>
      <w:r>
        <w:t xml:space="preserve"> and through this determine </w:t>
      </w:r>
      <w:r w:rsidR="00541FDD">
        <w:t xml:space="preserve">the </w:t>
      </w:r>
      <w:r>
        <w:t xml:space="preserve">level </w:t>
      </w:r>
      <w:r w:rsidR="001E2513">
        <w:t>of commitment</w:t>
      </w:r>
      <w:r>
        <w:t xml:space="preserve"> you </w:t>
      </w:r>
      <w:r w:rsidR="001E2513">
        <w:t>have</w:t>
      </w:r>
      <w:r>
        <w:t xml:space="preserve"> to SPM.</w:t>
      </w:r>
    </w:p>
    <w:p w:rsidR="00F141CB" w:rsidRDefault="00401D78" w:rsidP="00057039">
      <w:pPr>
        <w:jc w:val="both"/>
      </w:pPr>
      <w:r>
        <w:rPr>
          <w:noProof/>
          <w:lang w:eastAsia="en-CA"/>
        </w:rPr>
        <mc:AlternateContent>
          <mc:Choice Requires="wps">
            <w:drawing>
              <wp:anchor distT="0" distB="0" distL="114300" distR="114300" simplePos="0" relativeHeight="251663360" behindDoc="0" locked="0" layoutInCell="1" allowOverlap="1" wp14:anchorId="3445A57C" wp14:editId="6EEA67FA">
                <wp:simplePos x="0" y="0"/>
                <wp:positionH relativeFrom="column">
                  <wp:posOffset>-31454</wp:posOffset>
                </wp:positionH>
                <wp:positionV relativeFrom="paragraph">
                  <wp:posOffset>799465</wp:posOffset>
                </wp:positionV>
                <wp:extent cx="5762625" cy="350875"/>
                <wp:effectExtent l="0" t="0" r="28575" b="11430"/>
                <wp:wrapNone/>
                <wp:docPr id="6" name="Rounded Rectangle 6"/>
                <wp:cNvGraphicFramePr/>
                <a:graphic xmlns:a="http://schemas.openxmlformats.org/drawingml/2006/main">
                  <a:graphicData uri="http://schemas.microsoft.com/office/word/2010/wordprocessingShape">
                    <wps:wsp>
                      <wps:cNvSpPr/>
                      <wps:spPr>
                        <a:xfrm>
                          <a:off x="0" y="0"/>
                          <a:ext cx="5762625" cy="3508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01D78" w:rsidRPr="00591DE6" w:rsidRDefault="00401D78" w:rsidP="00401D78">
                            <w:pPr>
                              <w:jc w:val="center"/>
                              <w:rPr>
                                <w:i/>
                                <w:sz w:val="20"/>
                                <w:szCs w:val="20"/>
                              </w:rPr>
                            </w:pPr>
                            <w:r w:rsidRPr="00591DE6">
                              <w:rPr>
                                <w:sz w:val="20"/>
                                <w:szCs w:val="20"/>
                              </w:rPr>
                              <w:t>Ask yourself</w:t>
                            </w:r>
                            <w:r w:rsidRPr="00591DE6">
                              <w:rPr>
                                <w:i/>
                                <w:sz w:val="20"/>
                                <w:szCs w:val="20"/>
                              </w:rPr>
                              <w:t>:</w:t>
                            </w:r>
                            <w:r w:rsidR="00591DE6" w:rsidRPr="00591DE6">
                              <w:rPr>
                                <w:i/>
                                <w:sz w:val="20"/>
                                <w:szCs w:val="20"/>
                              </w:rPr>
                              <w:t xml:space="preserve"> </w:t>
                            </w:r>
                            <w:r w:rsidR="002F4B17" w:rsidRPr="00591DE6">
                              <w:rPr>
                                <w:i/>
                                <w:sz w:val="20"/>
                                <w:szCs w:val="20"/>
                              </w:rPr>
                              <w:t>How committed are we to SPM</w:t>
                            </w:r>
                            <w:r w:rsidR="00591DE6" w:rsidRPr="00591DE6">
                              <w:rPr>
                                <w:i/>
                                <w:sz w:val="20"/>
                                <w:szCs w:val="20"/>
                              </w:rPr>
                              <w:t xml:space="preserve"> based on the drivers we have and their level of importance?</w:t>
                            </w:r>
                          </w:p>
                          <w:p w:rsidR="00401D78" w:rsidRDefault="00591DE6" w:rsidP="00401D78">
                            <w:pPr>
                              <w:jc w:val="center"/>
                            </w:pPr>
                            <w:proofErr w:type="spellStart"/>
                            <w:proofErr w:type="gramStart"/>
                            <w:r>
                              <w:t>Wh</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7" style="position:absolute;left:0;text-align:left;margin-left:-2.5pt;margin-top:62.95pt;width:453.75pt;height:2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PJgQIAAFgFAAAOAAAAZHJzL2Uyb0RvYy54bWysVFFP2zAQfp+0/2D5fSQttEBFiioQ0yQE&#10;CJh4dh27ieT4vLPbpPv1OztpQAxt0rQ8OGff3ee7z3d3cdk1hu0U+hpswSdHOWfKSihruyn49+eb&#10;L2ec+SBsKQxYVfC98vxy+fnTResWagoVmFIhIxDrF60reBWCW2SZl5VqhD8CpywpNWAjAm1xk5Uo&#10;WkJvTDbN83nWApYOQSrv6fS6V/JlwtdayXCvtVeBmYJTbCGtmNZ1XLPlhVhsULiqlkMY4h+iaERt&#10;6dIR6loEwbZY/wbV1BLBgw5HEpoMtK6lSjlQNpP8XTZPlXAq5ULkeDfS5P8frLzbPSCry4LPObOi&#10;oSd6hK0tVckeiTxhN0axeaSpdX5B1k/uAYedJzHm3Gls4p+yYV2idj9Sq7rAJB3OTufT+XTGmSTd&#10;8Sw/O51F0OzV26EPXxU0LAoFxxhFDCHRKna3PvT2BztyjiH1QSQp7I2KcRj7qDTlRNdOk3eqJnVl&#10;kO0E1YGQUtlw3KsqUar+eJbTNwQ1eqQQE2BE1rUxI/bkT9h9rIN9dFWpGEfn/O/Oo0e6GWwYnZva&#10;An4EYMJkSED39geSemoiS6Fbd+m9k2U8WUO5pxpA6JvDO3lT0xPcCh8eBFI3UN9Qh4d7WrSBtuAw&#10;SJxVgD8/Oo/2VKSk5ayl7iq4/7EVqDgz3yyV7/nk5CS2Y9qczE6ntMG3mvVbjd02V0APN6FZ4mQS&#10;o30wB1EjNC80CFbxVlIJK+nugsuAh81V6LueRolUq1UyoxZ0ItzaJycjeOQ5Vtdz9yLQDXUYqILv&#10;4NCJYvGuEnvb6GlhtQ2g61Smr7wOL0Dtm0ppGDVxPrzdJ6vXgbj8BQAA//8DAFBLAwQUAAYACAAA&#10;ACEAATEKVOAAAAAKAQAADwAAAGRycy9kb3ducmV2LnhtbEyPwU7DMBBE70j8g7VI3FongVRpGqeC&#10;Si0nDi1IFbdt7CYR8TrEbhP+nuUEx50dzbwp1pPtxNUMvnWkIJ5HIAxVTrdUK3h/284yED4gaewc&#10;GQXfxsO6vL0pMNdupL25HkItOIR8jgqaEPpcSl81xqKfu94Q/85usBj4HGqpBxw53HYyiaKFtNgS&#10;NzTYm01jqs/DxSrYxc9fHyMuos32VWaEL8fj7vFBqfu76WkFIpgp/JnhF5/RoWSmk7uQ9qJTMEt5&#10;SmA9SZcg2LCMkhTEiZUsTkCWhfw/ofwBAAD//wMAUEsBAi0AFAAGAAgAAAAhALaDOJL+AAAA4QEA&#10;ABMAAAAAAAAAAAAAAAAAAAAAAFtDb250ZW50X1R5cGVzXS54bWxQSwECLQAUAAYACAAAACEAOP0h&#10;/9YAAACUAQAACwAAAAAAAAAAAAAAAAAvAQAAX3JlbHMvLnJlbHNQSwECLQAUAAYACAAAACEAC6ED&#10;yYECAABYBQAADgAAAAAAAAAAAAAAAAAuAgAAZHJzL2Uyb0RvYy54bWxQSwECLQAUAAYACAAAACEA&#10;ATEKVOAAAAAKAQAADwAAAAAAAAAAAAAAAADbBAAAZHJzL2Rvd25yZXYueG1sUEsFBgAAAAAEAAQA&#10;8wAAAOgFAAAAAA==&#10;" fillcolor="#9bbb59 [3206]" strokecolor="#4e6128 [1606]" strokeweight="2pt">
                <v:textbox>
                  <w:txbxContent>
                    <w:p w:rsidR="00401D78" w:rsidRPr="00591DE6" w:rsidRDefault="00401D78" w:rsidP="00401D78">
                      <w:pPr>
                        <w:jc w:val="center"/>
                        <w:rPr>
                          <w:i/>
                          <w:sz w:val="20"/>
                          <w:szCs w:val="20"/>
                        </w:rPr>
                      </w:pPr>
                      <w:r w:rsidRPr="00591DE6">
                        <w:rPr>
                          <w:sz w:val="20"/>
                          <w:szCs w:val="20"/>
                        </w:rPr>
                        <w:t>Ask yourself</w:t>
                      </w:r>
                      <w:r w:rsidRPr="00591DE6">
                        <w:rPr>
                          <w:i/>
                          <w:sz w:val="20"/>
                          <w:szCs w:val="20"/>
                        </w:rPr>
                        <w:t>:</w:t>
                      </w:r>
                      <w:r w:rsidR="00591DE6" w:rsidRPr="00591DE6">
                        <w:rPr>
                          <w:i/>
                          <w:sz w:val="20"/>
                          <w:szCs w:val="20"/>
                        </w:rPr>
                        <w:t xml:space="preserve"> </w:t>
                      </w:r>
                      <w:r w:rsidR="002F4B17" w:rsidRPr="00591DE6">
                        <w:rPr>
                          <w:i/>
                          <w:sz w:val="20"/>
                          <w:szCs w:val="20"/>
                        </w:rPr>
                        <w:t>How committed are we to SPM</w:t>
                      </w:r>
                      <w:r w:rsidR="00591DE6" w:rsidRPr="00591DE6">
                        <w:rPr>
                          <w:i/>
                          <w:sz w:val="20"/>
                          <w:szCs w:val="20"/>
                        </w:rPr>
                        <w:t xml:space="preserve"> based on the drivers we have and their level of importance?</w:t>
                      </w:r>
                    </w:p>
                    <w:p w:rsidR="00401D78" w:rsidRDefault="00591DE6" w:rsidP="00401D78">
                      <w:pPr>
                        <w:jc w:val="center"/>
                      </w:pPr>
                      <w:proofErr w:type="spellStart"/>
                      <w:proofErr w:type="gramStart"/>
                      <w:r>
                        <w:t>Wh</w:t>
                      </w:r>
                      <w:proofErr w:type="spellEnd"/>
                      <w:proofErr w:type="gramEnd"/>
                    </w:p>
                  </w:txbxContent>
                </v:textbox>
              </v:roundrect>
            </w:pict>
          </mc:Fallback>
        </mc:AlternateContent>
      </w:r>
      <w:r w:rsidR="00F141CB">
        <w:t xml:space="preserve">Generally speaking, an MFB can </w:t>
      </w:r>
      <w:r w:rsidR="00FF6D19">
        <w:t>adopt</w:t>
      </w:r>
      <w:r w:rsidR="00541FDD">
        <w:t xml:space="preserve"> a</w:t>
      </w:r>
      <w:r w:rsidR="00FF6D19">
        <w:t xml:space="preserve"> </w:t>
      </w:r>
      <w:r w:rsidR="00F141CB">
        <w:t>Basic, Intermediate, Advanced or Integrated</w:t>
      </w:r>
      <w:r w:rsidR="00FF6D19">
        <w:t xml:space="preserve"> SPM system. </w:t>
      </w:r>
      <w:r w:rsidR="00F141CB">
        <w:t xml:space="preserve">MFBs that find few drivers in SPM will adopt a basic SPM framework. This will involve complying with the minimum SPM related </w:t>
      </w:r>
      <w:r w:rsidR="00FF6D19">
        <w:t xml:space="preserve">CBN </w:t>
      </w:r>
      <w:r w:rsidR="00F141CB">
        <w:t>regulatory guidelines</w:t>
      </w:r>
      <w:r w:rsidR="00FF6D19">
        <w:t>.</w:t>
      </w:r>
      <w:r w:rsidR="00F141CB">
        <w:t xml:space="preserve"> MFBs that see substantive value in</w:t>
      </w:r>
      <w:r w:rsidR="00FF6D19">
        <w:t xml:space="preserve"> adopting</w:t>
      </w:r>
      <w:r w:rsidR="00F141CB">
        <w:t xml:space="preserve"> SPM will likely wish to adopt a more comprehensive SPM system.</w:t>
      </w:r>
    </w:p>
    <w:p w:rsidR="00401D78" w:rsidRDefault="00401D78" w:rsidP="00057039">
      <w:pPr>
        <w:jc w:val="both"/>
        <w:rPr>
          <w:u w:val="single"/>
        </w:rPr>
      </w:pPr>
    </w:p>
    <w:p w:rsidR="00401D78" w:rsidRDefault="00401D78" w:rsidP="00057039">
      <w:pPr>
        <w:jc w:val="both"/>
        <w:rPr>
          <w:u w:val="single"/>
        </w:rPr>
      </w:pPr>
    </w:p>
    <w:p w:rsidR="00F141CB" w:rsidRDefault="001E2513" w:rsidP="00057039">
      <w:pPr>
        <w:jc w:val="both"/>
        <w:rPr>
          <w:u w:val="single"/>
        </w:rPr>
      </w:pPr>
      <w:r w:rsidRPr="001E2513">
        <w:rPr>
          <w:u w:val="single"/>
        </w:rPr>
        <w:t xml:space="preserve">Step 3: </w:t>
      </w:r>
      <w:r>
        <w:rPr>
          <w:u w:val="single"/>
        </w:rPr>
        <w:t>Action</w:t>
      </w:r>
    </w:p>
    <w:p w:rsidR="001E2513" w:rsidRPr="001E2513" w:rsidRDefault="00401D78" w:rsidP="00057039">
      <w:pPr>
        <w:jc w:val="both"/>
      </w:pPr>
      <w:r>
        <w:rPr>
          <w:noProof/>
          <w:lang w:eastAsia="en-CA"/>
        </w:rPr>
        <mc:AlternateContent>
          <mc:Choice Requires="wps">
            <w:drawing>
              <wp:anchor distT="0" distB="0" distL="114300" distR="114300" simplePos="0" relativeHeight="251665408" behindDoc="0" locked="0" layoutInCell="1" allowOverlap="1" wp14:anchorId="1B8A715A" wp14:editId="292B3920">
                <wp:simplePos x="0" y="0"/>
                <wp:positionH relativeFrom="column">
                  <wp:posOffset>-27940</wp:posOffset>
                </wp:positionH>
                <wp:positionV relativeFrom="paragraph">
                  <wp:posOffset>445135</wp:posOffset>
                </wp:positionV>
                <wp:extent cx="5762625" cy="350520"/>
                <wp:effectExtent l="0" t="0" r="28575" b="11430"/>
                <wp:wrapNone/>
                <wp:docPr id="7" name="Rounded Rectangle 7"/>
                <wp:cNvGraphicFramePr/>
                <a:graphic xmlns:a="http://schemas.openxmlformats.org/drawingml/2006/main">
                  <a:graphicData uri="http://schemas.microsoft.com/office/word/2010/wordprocessingShape">
                    <wps:wsp>
                      <wps:cNvSpPr/>
                      <wps:spPr>
                        <a:xfrm>
                          <a:off x="0" y="0"/>
                          <a:ext cx="5762625" cy="35052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401D78" w:rsidRPr="00591DE6" w:rsidRDefault="00401D78" w:rsidP="00401D78">
                            <w:pPr>
                              <w:jc w:val="center"/>
                              <w:rPr>
                                <w:i/>
                                <w:sz w:val="20"/>
                                <w:szCs w:val="20"/>
                              </w:rPr>
                            </w:pPr>
                            <w:r w:rsidRPr="00591DE6">
                              <w:rPr>
                                <w:sz w:val="20"/>
                                <w:szCs w:val="20"/>
                              </w:rPr>
                              <w:t>Ask yourself</w:t>
                            </w:r>
                            <w:r w:rsidR="00D66A30">
                              <w:rPr>
                                <w:i/>
                                <w:sz w:val="20"/>
                                <w:szCs w:val="20"/>
                              </w:rPr>
                              <w:t xml:space="preserve">: </w:t>
                            </w:r>
                            <w:r w:rsidRPr="00591DE6">
                              <w:rPr>
                                <w:i/>
                                <w:sz w:val="20"/>
                                <w:szCs w:val="20"/>
                              </w:rPr>
                              <w:t>What aspe</w:t>
                            </w:r>
                            <w:r w:rsidR="00D66A30">
                              <w:rPr>
                                <w:i/>
                                <w:sz w:val="20"/>
                                <w:szCs w:val="20"/>
                              </w:rPr>
                              <w:t>cts of SPM do we wish to adopt based on our drivers and level of commitment?</w:t>
                            </w:r>
                          </w:p>
                          <w:p w:rsidR="00401D78" w:rsidRDefault="00401D78" w:rsidP="00401D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left:0;text-align:left;margin-left:-2.2pt;margin-top:35.05pt;width:453.75pt;height:2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pKgwIAAFgFAAAOAAAAZHJzL2Uyb0RvYy54bWysVF1r2zAUfR/sPwi9r3a8pOlCnBJSOgal&#10;LW1HnxVZig2SriYpsbNfvyvZcUtXNhjzg6yr+310rpaXnVbkIJxvwJR0cpZTIgyHqjG7kn5/uv50&#10;QYkPzFRMgRElPQpPL1cfPyxbuxAF1KAq4QgGMX7R2pLWIdhFlnleC838GVhhUCnBaRZQdLuscqzF&#10;6FplRZ6fZy24yjrgwns8veqVdJXiSyl4uJPSi0BUSbG2kFaX1m1cs9WSLXaO2brhQxnsH6rQrDGY&#10;dAx1xQIje9f8Fko33IEHGc446AykbLhIPWA3k/xNN481syL1guB4O8Lk/19Yfnu4d6SpSjqnxDCN&#10;V/QAe1OJijwgeMzslCDzCFNr/QKtH+29GySP29hzJ52Of+yGdAna4wit6ALheDibnxfnxYwSjrrP&#10;s3xWJOyzF2/rfPgqQJO4KamLVcQSEqzscOMDpkX7kx0KsaS+iLQLRyViHco8CIk9YdoieSc2iY1y&#10;5MCQB4xzYcK0V9WsEv3xLMcvdopJRo8kpYAxsmyUGmNP/hS7DzPYR1eRyDg65393Hj1SZjBhdNaN&#10;AfdeABUmQwOytz+B1EMTUQrdtkv3XZwudQvVETngoB8Ob/l1g1dww3y4Zw6nAecGJzzc4SIVtCWF&#10;YUdJDe7ne+fRHkmKWkpanK6S+h975gQl6ptB+n6ZTKdxHJMwnc2RDcS91mxfa8xebwAvboJvieVp&#10;G+2DOm2lA/2MD8E6ZkUVMxxzl5QHdxI2oZ96fEq4WK+TGY6gZeHGPFoeg0ecI7ueumfm7MDDgAy+&#10;hdMkssUbJva20dPAeh9ANommEeke1+EGcHwTlYanJr4Pr+Vk9fIgrn4BAAD//wMAUEsDBBQABgAI&#10;AAAAIQCd3a1Y3gAAAAkBAAAPAAAAZHJzL2Rvd25yZXYueG1sTI/LTsMwEEX3SPyDNUjsWrtP2hCn&#10;QkgsoIuK0g9w4mkSEY9D7LaGr2dYld2M7tF95JvkOnHGIbSeNEzGCgRS5W1LtYbDx8toBSJEQ9Z0&#10;nlDDNwbYFLc3ucmsv9A7nvexFmxCITMamhj7TMpQNehMGPseibWjH5yJ/A61tIO5sLnr5FSppXSm&#10;JU5oTI/PDVaf+5PjkPItHdr+C39221Sud8vXpLYLre/v0tMjiIgpXmH4q8/VoeBOpT+RDaLTMJrP&#10;mdTwoCYgWF+rGR8lg9PFDGSRy/8Lil8AAAD//wMAUEsBAi0AFAAGAAgAAAAhALaDOJL+AAAA4QEA&#10;ABMAAAAAAAAAAAAAAAAAAAAAAFtDb250ZW50X1R5cGVzXS54bWxQSwECLQAUAAYACAAAACEAOP0h&#10;/9YAAACUAQAACwAAAAAAAAAAAAAAAAAvAQAAX3JlbHMvLnJlbHNQSwECLQAUAAYACAAAACEAhwja&#10;SoMCAABYBQAADgAAAAAAAAAAAAAAAAAuAgAAZHJzL2Uyb0RvYy54bWxQSwECLQAUAAYACAAAACEA&#10;nd2tWN4AAAAJAQAADwAAAAAAAAAAAAAAAADdBAAAZHJzL2Rvd25yZXYueG1sUEsFBgAAAAAEAAQA&#10;8wAAAOgFAAAAAA==&#10;" fillcolor="#8064a2 [3207]" strokecolor="#3f3151 [1607]" strokeweight="2pt">
                <v:textbox>
                  <w:txbxContent>
                    <w:p w:rsidR="00401D78" w:rsidRPr="00591DE6" w:rsidRDefault="00401D78" w:rsidP="00401D78">
                      <w:pPr>
                        <w:jc w:val="center"/>
                        <w:rPr>
                          <w:i/>
                          <w:sz w:val="20"/>
                          <w:szCs w:val="20"/>
                        </w:rPr>
                      </w:pPr>
                      <w:r w:rsidRPr="00591DE6">
                        <w:rPr>
                          <w:sz w:val="20"/>
                          <w:szCs w:val="20"/>
                        </w:rPr>
                        <w:t>Ask yourself</w:t>
                      </w:r>
                      <w:r w:rsidR="00D66A30">
                        <w:rPr>
                          <w:i/>
                          <w:sz w:val="20"/>
                          <w:szCs w:val="20"/>
                        </w:rPr>
                        <w:t xml:space="preserve">: </w:t>
                      </w:r>
                      <w:r w:rsidRPr="00591DE6">
                        <w:rPr>
                          <w:i/>
                          <w:sz w:val="20"/>
                          <w:szCs w:val="20"/>
                        </w:rPr>
                        <w:t>What aspe</w:t>
                      </w:r>
                      <w:r w:rsidR="00D66A30">
                        <w:rPr>
                          <w:i/>
                          <w:sz w:val="20"/>
                          <w:szCs w:val="20"/>
                        </w:rPr>
                        <w:t>cts of SPM do we wish to adopt based on our drivers and level of commitment?</w:t>
                      </w:r>
                    </w:p>
                    <w:p w:rsidR="00401D78" w:rsidRDefault="00401D78" w:rsidP="00401D78">
                      <w:pPr>
                        <w:jc w:val="center"/>
                      </w:pPr>
                    </w:p>
                  </w:txbxContent>
                </v:textbox>
              </v:roundrect>
            </w:pict>
          </mc:Fallback>
        </mc:AlternateContent>
      </w:r>
      <w:r w:rsidR="00057039">
        <w:t>This is what the MFB in fact</w:t>
      </w:r>
      <w:r w:rsidR="001E2513">
        <w:t xml:space="preserve"> choose</w:t>
      </w:r>
      <w:r w:rsidR="00057039">
        <w:t>s</w:t>
      </w:r>
      <w:r w:rsidR="001E2513">
        <w:t xml:space="preserve"> to do, and is the subject of Food-for-Thought Piece </w:t>
      </w:r>
      <w:r w:rsidR="00287AC6">
        <w:t>#</w:t>
      </w:r>
      <w:r w:rsidR="001E2513">
        <w:t>2</w:t>
      </w:r>
      <w:r w:rsidR="00287AC6">
        <w:t xml:space="preserve"> “Taking Action”</w:t>
      </w:r>
      <w:r w:rsidR="001E2513">
        <w:t>.</w:t>
      </w:r>
      <w:bookmarkStart w:id="0" w:name="_GoBack"/>
      <w:bookmarkEnd w:id="0"/>
    </w:p>
    <w:p w:rsidR="008507C4" w:rsidRDefault="008507C4"/>
    <w:p w:rsidR="00192A58" w:rsidRPr="00192A58" w:rsidRDefault="00192A58" w:rsidP="00F8589A">
      <w:pPr>
        <w:pStyle w:val="NoSpacing"/>
        <w:rPr>
          <w:i/>
        </w:rPr>
      </w:pPr>
    </w:p>
    <w:sectPr w:rsidR="00192A58" w:rsidRPr="00192A58">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D8" w:rsidRDefault="00C26DD8" w:rsidP="00DF73F0">
      <w:pPr>
        <w:spacing w:after="0" w:line="240" w:lineRule="auto"/>
      </w:pPr>
      <w:r>
        <w:separator/>
      </w:r>
    </w:p>
  </w:endnote>
  <w:endnote w:type="continuationSeparator" w:id="0">
    <w:p w:rsidR="00C26DD8" w:rsidRDefault="00C26DD8" w:rsidP="00DF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63523"/>
      <w:docPartObj>
        <w:docPartGallery w:val="Page Numbers (Bottom of Page)"/>
        <w:docPartUnique/>
      </w:docPartObj>
    </w:sdtPr>
    <w:sdtEndPr>
      <w:rPr>
        <w:noProof/>
      </w:rPr>
    </w:sdtEndPr>
    <w:sdtContent>
      <w:p w:rsidR="009C3893" w:rsidRDefault="009C3893">
        <w:pPr>
          <w:pStyle w:val="Footer"/>
          <w:jc w:val="right"/>
        </w:pPr>
        <w:r>
          <w:fldChar w:fldCharType="begin"/>
        </w:r>
        <w:r>
          <w:instrText xml:space="preserve"> PAGE   \* MERGEFORMAT </w:instrText>
        </w:r>
        <w:r>
          <w:fldChar w:fldCharType="separate"/>
        </w:r>
        <w:r w:rsidR="00D66A30">
          <w:rPr>
            <w:noProof/>
          </w:rPr>
          <w:t>4</w:t>
        </w:r>
        <w:r>
          <w:rPr>
            <w:noProof/>
          </w:rPr>
          <w:fldChar w:fldCharType="end"/>
        </w:r>
      </w:p>
    </w:sdtContent>
  </w:sdt>
  <w:p w:rsidR="009C3893" w:rsidRDefault="009C3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D8" w:rsidRDefault="00C26DD8" w:rsidP="00DF73F0">
      <w:pPr>
        <w:spacing w:after="0" w:line="240" w:lineRule="auto"/>
      </w:pPr>
      <w:r>
        <w:separator/>
      </w:r>
    </w:p>
  </w:footnote>
  <w:footnote w:type="continuationSeparator" w:id="0">
    <w:p w:rsidR="00C26DD8" w:rsidRDefault="00C26DD8" w:rsidP="00DF7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17" w:rsidRDefault="00591DE6" w:rsidP="00591DE6">
    <w:pPr>
      <w:pStyle w:val="Header"/>
      <w:tabs>
        <w:tab w:val="left" w:pos="6375"/>
      </w:tabs>
    </w:pPr>
    <w:r>
      <w:rPr>
        <w:noProof/>
        <w:lang w:eastAsia="en-CA"/>
      </w:rPr>
      <w:drawing>
        <wp:anchor distT="0" distB="0" distL="114300" distR="114300" simplePos="0" relativeHeight="251658240" behindDoc="1" locked="0" layoutInCell="1" allowOverlap="1" wp14:anchorId="4423F0EE" wp14:editId="31DEC3BD">
          <wp:simplePos x="0" y="0"/>
          <wp:positionH relativeFrom="column">
            <wp:posOffset>4410075</wp:posOffset>
          </wp:positionH>
          <wp:positionV relativeFrom="paragraph">
            <wp:posOffset>-49530</wp:posOffset>
          </wp:positionV>
          <wp:extent cx="1532890" cy="638175"/>
          <wp:effectExtent l="0" t="0" r="0" b="9525"/>
          <wp:wrapTight wrapText="bothSides">
            <wp:wrapPolygon edited="1">
              <wp:start x="0" y="0"/>
              <wp:lineTo x="0" y="16442"/>
              <wp:lineTo x="20795" y="16764"/>
              <wp:lineTo x="21206" y="0"/>
              <wp:lineTo x="0" y="0"/>
            </wp:wrapPolygon>
          </wp:wrapTight>
          <wp:docPr id="10" name="Picture 10" descr="C:\Users\Brock Hoback\Desktop\Logo_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ck Hoback\Desktop\Logo_GI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2890" cy="638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332"/>
    <w:multiLevelType w:val="hybridMultilevel"/>
    <w:tmpl w:val="610A2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4064FD"/>
    <w:multiLevelType w:val="hybridMultilevel"/>
    <w:tmpl w:val="FFA63858"/>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
    <w:nsid w:val="13391989"/>
    <w:multiLevelType w:val="hybridMultilevel"/>
    <w:tmpl w:val="87C62D6A"/>
    <w:lvl w:ilvl="0" w:tplc="A68A6B5E">
      <w:start w:val="1"/>
      <w:numFmt w:val="bullet"/>
      <w:lvlText w:val="•"/>
      <w:lvlJc w:val="left"/>
      <w:pPr>
        <w:tabs>
          <w:tab w:val="num" w:pos="720"/>
        </w:tabs>
        <w:ind w:left="720" w:hanging="360"/>
      </w:pPr>
      <w:rPr>
        <w:rFonts w:ascii="Times New Roman" w:hAnsi="Times New Roman" w:hint="default"/>
      </w:rPr>
    </w:lvl>
    <w:lvl w:ilvl="1" w:tplc="58144C1A" w:tentative="1">
      <w:start w:val="1"/>
      <w:numFmt w:val="bullet"/>
      <w:lvlText w:val="•"/>
      <w:lvlJc w:val="left"/>
      <w:pPr>
        <w:tabs>
          <w:tab w:val="num" w:pos="1440"/>
        </w:tabs>
        <w:ind w:left="1440" w:hanging="360"/>
      </w:pPr>
      <w:rPr>
        <w:rFonts w:ascii="Times New Roman" w:hAnsi="Times New Roman" w:hint="default"/>
      </w:rPr>
    </w:lvl>
    <w:lvl w:ilvl="2" w:tplc="F3C80AC2" w:tentative="1">
      <w:start w:val="1"/>
      <w:numFmt w:val="bullet"/>
      <w:lvlText w:val="•"/>
      <w:lvlJc w:val="left"/>
      <w:pPr>
        <w:tabs>
          <w:tab w:val="num" w:pos="2160"/>
        </w:tabs>
        <w:ind w:left="2160" w:hanging="360"/>
      </w:pPr>
      <w:rPr>
        <w:rFonts w:ascii="Times New Roman" w:hAnsi="Times New Roman" w:hint="default"/>
      </w:rPr>
    </w:lvl>
    <w:lvl w:ilvl="3" w:tplc="FAD8DE96" w:tentative="1">
      <w:start w:val="1"/>
      <w:numFmt w:val="bullet"/>
      <w:lvlText w:val="•"/>
      <w:lvlJc w:val="left"/>
      <w:pPr>
        <w:tabs>
          <w:tab w:val="num" w:pos="2880"/>
        </w:tabs>
        <w:ind w:left="2880" w:hanging="360"/>
      </w:pPr>
      <w:rPr>
        <w:rFonts w:ascii="Times New Roman" w:hAnsi="Times New Roman" w:hint="default"/>
      </w:rPr>
    </w:lvl>
    <w:lvl w:ilvl="4" w:tplc="C1487184" w:tentative="1">
      <w:start w:val="1"/>
      <w:numFmt w:val="bullet"/>
      <w:lvlText w:val="•"/>
      <w:lvlJc w:val="left"/>
      <w:pPr>
        <w:tabs>
          <w:tab w:val="num" w:pos="3600"/>
        </w:tabs>
        <w:ind w:left="3600" w:hanging="360"/>
      </w:pPr>
      <w:rPr>
        <w:rFonts w:ascii="Times New Roman" w:hAnsi="Times New Roman" w:hint="default"/>
      </w:rPr>
    </w:lvl>
    <w:lvl w:ilvl="5" w:tplc="59BC02D8" w:tentative="1">
      <w:start w:val="1"/>
      <w:numFmt w:val="bullet"/>
      <w:lvlText w:val="•"/>
      <w:lvlJc w:val="left"/>
      <w:pPr>
        <w:tabs>
          <w:tab w:val="num" w:pos="4320"/>
        </w:tabs>
        <w:ind w:left="4320" w:hanging="360"/>
      </w:pPr>
      <w:rPr>
        <w:rFonts w:ascii="Times New Roman" w:hAnsi="Times New Roman" w:hint="default"/>
      </w:rPr>
    </w:lvl>
    <w:lvl w:ilvl="6" w:tplc="51C8B6E6" w:tentative="1">
      <w:start w:val="1"/>
      <w:numFmt w:val="bullet"/>
      <w:lvlText w:val="•"/>
      <w:lvlJc w:val="left"/>
      <w:pPr>
        <w:tabs>
          <w:tab w:val="num" w:pos="5040"/>
        </w:tabs>
        <w:ind w:left="5040" w:hanging="360"/>
      </w:pPr>
      <w:rPr>
        <w:rFonts w:ascii="Times New Roman" w:hAnsi="Times New Roman" w:hint="default"/>
      </w:rPr>
    </w:lvl>
    <w:lvl w:ilvl="7" w:tplc="17DA5612" w:tentative="1">
      <w:start w:val="1"/>
      <w:numFmt w:val="bullet"/>
      <w:lvlText w:val="•"/>
      <w:lvlJc w:val="left"/>
      <w:pPr>
        <w:tabs>
          <w:tab w:val="num" w:pos="5760"/>
        </w:tabs>
        <w:ind w:left="5760" w:hanging="360"/>
      </w:pPr>
      <w:rPr>
        <w:rFonts w:ascii="Times New Roman" w:hAnsi="Times New Roman" w:hint="default"/>
      </w:rPr>
    </w:lvl>
    <w:lvl w:ilvl="8" w:tplc="66EE39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637EBF"/>
    <w:multiLevelType w:val="hybridMultilevel"/>
    <w:tmpl w:val="98C405C6"/>
    <w:lvl w:ilvl="0" w:tplc="057EECAE">
      <w:numFmt w:val="bullet"/>
      <w:lvlText w:val="-"/>
      <w:lvlJc w:val="left"/>
      <w:pPr>
        <w:ind w:left="1800" w:hanging="360"/>
      </w:pPr>
      <w:rPr>
        <w:rFonts w:ascii="Cambria" w:eastAsiaTheme="majorEastAsia" w:hAnsi="Cambria" w:cstheme="maj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220B47F8"/>
    <w:multiLevelType w:val="hybridMultilevel"/>
    <w:tmpl w:val="8F4C0332"/>
    <w:lvl w:ilvl="0" w:tplc="071AEF2C">
      <w:start w:val="1"/>
      <w:numFmt w:val="bullet"/>
      <w:lvlText w:val="•"/>
      <w:lvlJc w:val="left"/>
      <w:pPr>
        <w:tabs>
          <w:tab w:val="num" w:pos="720"/>
        </w:tabs>
        <w:ind w:left="720" w:hanging="360"/>
      </w:pPr>
      <w:rPr>
        <w:rFonts w:ascii="Times New Roman" w:hAnsi="Times New Roman" w:hint="default"/>
      </w:rPr>
    </w:lvl>
    <w:lvl w:ilvl="1" w:tplc="2D8CB1E4" w:tentative="1">
      <w:start w:val="1"/>
      <w:numFmt w:val="bullet"/>
      <w:lvlText w:val="•"/>
      <w:lvlJc w:val="left"/>
      <w:pPr>
        <w:tabs>
          <w:tab w:val="num" w:pos="1440"/>
        </w:tabs>
        <w:ind w:left="1440" w:hanging="360"/>
      </w:pPr>
      <w:rPr>
        <w:rFonts w:ascii="Times New Roman" w:hAnsi="Times New Roman" w:hint="default"/>
      </w:rPr>
    </w:lvl>
    <w:lvl w:ilvl="2" w:tplc="084CBC9E" w:tentative="1">
      <w:start w:val="1"/>
      <w:numFmt w:val="bullet"/>
      <w:lvlText w:val="•"/>
      <w:lvlJc w:val="left"/>
      <w:pPr>
        <w:tabs>
          <w:tab w:val="num" w:pos="2160"/>
        </w:tabs>
        <w:ind w:left="2160" w:hanging="360"/>
      </w:pPr>
      <w:rPr>
        <w:rFonts w:ascii="Times New Roman" w:hAnsi="Times New Roman" w:hint="default"/>
      </w:rPr>
    </w:lvl>
    <w:lvl w:ilvl="3" w:tplc="81F403E4" w:tentative="1">
      <w:start w:val="1"/>
      <w:numFmt w:val="bullet"/>
      <w:lvlText w:val="•"/>
      <w:lvlJc w:val="left"/>
      <w:pPr>
        <w:tabs>
          <w:tab w:val="num" w:pos="2880"/>
        </w:tabs>
        <w:ind w:left="2880" w:hanging="360"/>
      </w:pPr>
      <w:rPr>
        <w:rFonts w:ascii="Times New Roman" w:hAnsi="Times New Roman" w:hint="default"/>
      </w:rPr>
    </w:lvl>
    <w:lvl w:ilvl="4" w:tplc="982C6AD2" w:tentative="1">
      <w:start w:val="1"/>
      <w:numFmt w:val="bullet"/>
      <w:lvlText w:val="•"/>
      <w:lvlJc w:val="left"/>
      <w:pPr>
        <w:tabs>
          <w:tab w:val="num" w:pos="3600"/>
        </w:tabs>
        <w:ind w:left="3600" w:hanging="360"/>
      </w:pPr>
      <w:rPr>
        <w:rFonts w:ascii="Times New Roman" w:hAnsi="Times New Roman" w:hint="default"/>
      </w:rPr>
    </w:lvl>
    <w:lvl w:ilvl="5" w:tplc="801AE294" w:tentative="1">
      <w:start w:val="1"/>
      <w:numFmt w:val="bullet"/>
      <w:lvlText w:val="•"/>
      <w:lvlJc w:val="left"/>
      <w:pPr>
        <w:tabs>
          <w:tab w:val="num" w:pos="4320"/>
        </w:tabs>
        <w:ind w:left="4320" w:hanging="360"/>
      </w:pPr>
      <w:rPr>
        <w:rFonts w:ascii="Times New Roman" w:hAnsi="Times New Roman" w:hint="default"/>
      </w:rPr>
    </w:lvl>
    <w:lvl w:ilvl="6" w:tplc="C592FE78" w:tentative="1">
      <w:start w:val="1"/>
      <w:numFmt w:val="bullet"/>
      <w:lvlText w:val="•"/>
      <w:lvlJc w:val="left"/>
      <w:pPr>
        <w:tabs>
          <w:tab w:val="num" w:pos="5040"/>
        </w:tabs>
        <w:ind w:left="5040" w:hanging="360"/>
      </w:pPr>
      <w:rPr>
        <w:rFonts w:ascii="Times New Roman" w:hAnsi="Times New Roman" w:hint="default"/>
      </w:rPr>
    </w:lvl>
    <w:lvl w:ilvl="7" w:tplc="E9B2EB7E" w:tentative="1">
      <w:start w:val="1"/>
      <w:numFmt w:val="bullet"/>
      <w:lvlText w:val="•"/>
      <w:lvlJc w:val="left"/>
      <w:pPr>
        <w:tabs>
          <w:tab w:val="num" w:pos="5760"/>
        </w:tabs>
        <w:ind w:left="5760" w:hanging="360"/>
      </w:pPr>
      <w:rPr>
        <w:rFonts w:ascii="Times New Roman" w:hAnsi="Times New Roman" w:hint="default"/>
      </w:rPr>
    </w:lvl>
    <w:lvl w:ilvl="8" w:tplc="FEC2EC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6A42E26"/>
    <w:multiLevelType w:val="hybridMultilevel"/>
    <w:tmpl w:val="39246E76"/>
    <w:lvl w:ilvl="0" w:tplc="7C2C0AC2">
      <w:numFmt w:val="bullet"/>
      <w:lvlText w:val="-"/>
      <w:lvlJc w:val="left"/>
      <w:pPr>
        <w:ind w:left="1800" w:hanging="360"/>
      </w:pPr>
      <w:rPr>
        <w:rFonts w:ascii="Cambria" w:eastAsiaTheme="majorEastAsia" w:hAnsi="Cambria" w:cstheme="maj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B2A189D"/>
    <w:multiLevelType w:val="hybridMultilevel"/>
    <w:tmpl w:val="F536CD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B9D379A"/>
    <w:multiLevelType w:val="hybridMultilevel"/>
    <w:tmpl w:val="91BED1DE"/>
    <w:lvl w:ilvl="0" w:tplc="D6C4A12C">
      <w:start w:val="1"/>
      <w:numFmt w:val="bullet"/>
      <w:lvlText w:val=""/>
      <w:lvlJc w:val="left"/>
      <w:pPr>
        <w:tabs>
          <w:tab w:val="num" w:pos="720"/>
        </w:tabs>
        <w:ind w:left="720" w:hanging="360"/>
      </w:pPr>
      <w:rPr>
        <w:rFonts w:ascii="Wingdings" w:hAnsi="Wingdings" w:hint="default"/>
      </w:rPr>
    </w:lvl>
    <w:lvl w:ilvl="1" w:tplc="9552F336" w:tentative="1">
      <w:start w:val="1"/>
      <w:numFmt w:val="bullet"/>
      <w:lvlText w:val=""/>
      <w:lvlJc w:val="left"/>
      <w:pPr>
        <w:tabs>
          <w:tab w:val="num" w:pos="1440"/>
        </w:tabs>
        <w:ind w:left="1440" w:hanging="360"/>
      </w:pPr>
      <w:rPr>
        <w:rFonts w:ascii="Wingdings" w:hAnsi="Wingdings" w:hint="default"/>
      </w:rPr>
    </w:lvl>
    <w:lvl w:ilvl="2" w:tplc="FC8C108A" w:tentative="1">
      <w:start w:val="1"/>
      <w:numFmt w:val="bullet"/>
      <w:lvlText w:val=""/>
      <w:lvlJc w:val="left"/>
      <w:pPr>
        <w:tabs>
          <w:tab w:val="num" w:pos="2160"/>
        </w:tabs>
        <w:ind w:left="2160" w:hanging="360"/>
      </w:pPr>
      <w:rPr>
        <w:rFonts w:ascii="Wingdings" w:hAnsi="Wingdings" w:hint="default"/>
      </w:rPr>
    </w:lvl>
    <w:lvl w:ilvl="3" w:tplc="015A30D2" w:tentative="1">
      <w:start w:val="1"/>
      <w:numFmt w:val="bullet"/>
      <w:lvlText w:val=""/>
      <w:lvlJc w:val="left"/>
      <w:pPr>
        <w:tabs>
          <w:tab w:val="num" w:pos="2880"/>
        </w:tabs>
        <w:ind w:left="2880" w:hanging="360"/>
      </w:pPr>
      <w:rPr>
        <w:rFonts w:ascii="Wingdings" w:hAnsi="Wingdings" w:hint="default"/>
      </w:rPr>
    </w:lvl>
    <w:lvl w:ilvl="4" w:tplc="36F496D6" w:tentative="1">
      <w:start w:val="1"/>
      <w:numFmt w:val="bullet"/>
      <w:lvlText w:val=""/>
      <w:lvlJc w:val="left"/>
      <w:pPr>
        <w:tabs>
          <w:tab w:val="num" w:pos="3600"/>
        </w:tabs>
        <w:ind w:left="3600" w:hanging="360"/>
      </w:pPr>
      <w:rPr>
        <w:rFonts w:ascii="Wingdings" w:hAnsi="Wingdings" w:hint="default"/>
      </w:rPr>
    </w:lvl>
    <w:lvl w:ilvl="5" w:tplc="390A87A6" w:tentative="1">
      <w:start w:val="1"/>
      <w:numFmt w:val="bullet"/>
      <w:lvlText w:val=""/>
      <w:lvlJc w:val="left"/>
      <w:pPr>
        <w:tabs>
          <w:tab w:val="num" w:pos="4320"/>
        </w:tabs>
        <w:ind w:left="4320" w:hanging="360"/>
      </w:pPr>
      <w:rPr>
        <w:rFonts w:ascii="Wingdings" w:hAnsi="Wingdings" w:hint="default"/>
      </w:rPr>
    </w:lvl>
    <w:lvl w:ilvl="6" w:tplc="927C37C2" w:tentative="1">
      <w:start w:val="1"/>
      <w:numFmt w:val="bullet"/>
      <w:lvlText w:val=""/>
      <w:lvlJc w:val="left"/>
      <w:pPr>
        <w:tabs>
          <w:tab w:val="num" w:pos="5040"/>
        </w:tabs>
        <w:ind w:left="5040" w:hanging="360"/>
      </w:pPr>
      <w:rPr>
        <w:rFonts w:ascii="Wingdings" w:hAnsi="Wingdings" w:hint="default"/>
      </w:rPr>
    </w:lvl>
    <w:lvl w:ilvl="7" w:tplc="70B675D6" w:tentative="1">
      <w:start w:val="1"/>
      <w:numFmt w:val="bullet"/>
      <w:lvlText w:val=""/>
      <w:lvlJc w:val="left"/>
      <w:pPr>
        <w:tabs>
          <w:tab w:val="num" w:pos="5760"/>
        </w:tabs>
        <w:ind w:left="5760" w:hanging="360"/>
      </w:pPr>
      <w:rPr>
        <w:rFonts w:ascii="Wingdings" w:hAnsi="Wingdings" w:hint="default"/>
      </w:rPr>
    </w:lvl>
    <w:lvl w:ilvl="8" w:tplc="0C7EA6AC" w:tentative="1">
      <w:start w:val="1"/>
      <w:numFmt w:val="bullet"/>
      <w:lvlText w:val=""/>
      <w:lvlJc w:val="left"/>
      <w:pPr>
        <w:tabs>
          <w:tab w:val="num" w:pos="6480"/>
        </w:tabs>
        <w:ind w:left="6480" w:hanging="360"/>
      </w:pPr>
      <w:rPr>
        <w:rFonts w:ascii="Wingdings" w:hAnsi="Wingdings" w:hint="default"/>
      </w:rPr>
    </w:lvl>
  </w:abstractNum>
  <w:abstractNum w:abstractNumId="8">
    <w:nsid w:val="42C7139A"/>
    <w:multiLevelType w:val="hybridMultilevel"/>
    <w:tmpl w:val="7B6EBB1C"/>
    <w:lvl w:ilvl="0" w:tplc="D722DF8E">
      <w:start w:val="1"/>
      <w:numFmt w:val="bullet"/>
      <w:lvlText w:val=""/>
      <w:lvlJc w:val="left"/>
      <w:pPr>
        <w:tabs>
          <w:tab w:val="num" w:pos="720"/>
        </w:tabs>
        <w:ind w:left="720" w:hanging="360"/>
      </w:pPr>
      <w:rPr>
        <w:rFonts w:ascii="Wingdings" w:hAnsi="Wingdings" w:hint="default"/>
      </w:rPr>
    </w:lvl>
    <w:lvl w:ilvl="1" w:tplc="D284A9EE">
      <w:start w:val="2124"/>
      <w:numFmt w:val="bullet"/>
      <w:lvlText w:val=""/>
      <w:lvlJc w:val="left"/>
      <w:pPr>
        <w:tabs>
          <w:tab w:val="num" w:pos="1440"/>
        </w:tabs>
        <w:ind w:left="1440" w:hanging="360"/>
      </w:pPr>
      <w:rPr>
        <w:rFonts w:ascii="Wingdings" w:hAnsi="Wingdings" w:hint="default"/>
      </w:rPr>
    </w:lvl>
    <w:lvl w:ilvl="2" w:tplc="85BAABB8" w:tentative="1">
      <w:start w:val="1"/>
      <w:numFmt w:val="bullet"/>
      <w:lvlText w:val=""/>
      <w:lvlJc w:val="left"/>
      <w:pPr>
        <w:tabs>
          <w:tab w:val="num" w:pos="2160"/>
        </w:tabs>
        <w:ind w:left="2160" w:hanging="360"/>
      </w:pPr>
      <w:rPr>
        <w:rFonts w:ascii="Wingdings" w:hAnsi="Wingdings" w:hint="default"/>
      </w:rPr>
    </w:lvl>
    <w:lvl w:ilvl="3" w:tplc="3B2EE18E" w:tentative="1">
      <w:start w:val="1"/>
      <w:numFmt w:val="bullet"/>
      <w:lvlText w:val=""/>
      <w:lvlJc w:val="left"/>
      <w:pPr>
        <w:tabs>
          <w:tab w:val="num" w:pos="2880"/>
        </w:tabs>
        <w:ind w:left="2880" w:hanging="360"/>
      </w:pPr>
      <w:rPr>
        <w:rFonts w:ascii="Wingdings" w:hAnsi="Wingdings" w:hint="default"/>
      </w:rPr>
    </w:lvl>
    <w:lvl w:ilvl="4" w:tplc="9B56CAF0" w:tentative="1">
      <w:start w:val="1"/>
      <w:numFmt w:val="bullet"/>
      <w:lvlText w:val=""/>
      <w:lvlJc w:val="left"/>
      <w:pPr>
        <w:tabs>
          <w:tab w:val="num" w:pos="3600"/>
        </w:tabs>
        <w:ind w:left="3600" w:hanging="360"/>
      </w:pPr>
      <w:rPr>
        <w:rFonts w:ascii="Wingdings" w:hAnsi="Wingdings" w:hint="default"/>
      </w:rPr>
    </w:lvl>
    <w:lvl w:ilvl="5" w:tplc="EDD48174" w:tentative="1">
      <w:start w:val="1"/>
      <w:numFmt w:val="bullet"/>
      <w:lvlText w:val=""/>
      <w:lvlJc w:val="left"/>
      <w:pPr>
        <w:tabs>
          <w:tab w:val="num" w:pos="4320"/>
        </w:tabs>
        <w:ind w:left="4320" w:hanging="360"/>
      </w:pPr>
      <w:rPr>
        <w:rFonts w:ascii="Wingdings" w:hAnsi="Wingdings" w:hint="default"/>
      </w:rPr>
    </w:lvl>
    <w:lvl w:ilvl="6" w:tplc="9C4806D2" w:tentative="1">
      <w:start w:val="1"/>
      <w:numFmt w:val="bullet"/>
      <w:lvlText w:val=""/>
      <w:lvlJc w:val="left"/>
      <w:pPr>
        <w:tabs>
          <w:tab w:val="num" w:pos="5040"/>
        </w:tabs>
        <w:ind w:left="5040" w:hanging="360"/>
      </w:pPr>
      <w:rPr>
        <w:rFonts w:ascii="Wingdings" w:hAnsi="Wingdings" w:hint="default"/>
      </w:rPr>
    </w:lvl>
    <w:lvl w:ilvl="7" w:tplc="DE74C0F0" w:tentative="1">
      <w:start w:val="1"/>
      <w:numFmt w:val="bullet"/>
      <w:lvlText w:val=""/>
      <w:lvlJc w:val="left"/>
      <w:pPr>
        <w:tabs>
          <w:tab w:val="num" w:pos="5760"/>
        </w:tabs>
        <w:ind w:left="5760" w:hanging="360"/>
      </w:pPr>
      <w:rPr>
        <w:rFonts w:ascii="Wingdings" w:hAnsi="Wingdings" w:hint="default"/>
      </w:rPr>
    </w:lvl>
    <w:lvl w:ilvl="8" w:tplc="3AC60C90" w:tentative="1">
      <w:start w:val="1"/>
      <w:numFmt w:val="bullet"/>
      <w:lvlText w:val=""/>
      <w:lvlJc w:val="left"/>
      <w:pPr>
        <w:tabs>
          <w:tab w:val="num" w:pos="6480"/>
        </w:tabs>
        <w:ind w:left="6480" w:hanging="360"/>
      </w:pPr>
      <w:rPr>
        <w:rFonts w:ascii="Wingdings" w:hAnsi="Wingdings" w:hint="default"/>
      </w:rPr>
    </w:lvl>
  </w:abstractNum>
  <w:abstractNum w:abstractNumId="9">
    <w:nsid w:val="450E6CD4"/>
    <w:multiLevelType w:val="hybridMultilevel"/>
    <w:tmpl w:val="BF140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87721ED"/>
    <w:multiLevelType w:val="hybridMultilevel"/>
    <w:tmpl w:val="7B329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D1100D"/>
    <w:multiLevelType w:val="hybridMultilevel"/>
    <w:tmpl w:val="0ED2F8AC"/>
    <w:lvl w:ilvl="0" w:tplc="821AB864">
      <w:start w:val="1"/>
      <w:numFmt w:val="bullet"/>
      <w:lvlText w:val=""/>
      <w:lvlJc w:val="left"/>
      <w:pPr>
        <w:tabs>
          <w:tab w:val="num" w:pos="720"/>
        </w:tabs>
        <w:ind w:left="720" w:hanging="360"/>
      </w:pPr>
      <w:rPr>
        <w:rFonts w:ascii="Wingdings" w:hAnsi="Wingdings" w:hint="default"/>
      </w:rPr>
    </w:lvl>
    <w:lvl w:ilvl="1" w:tplc="7E76E16C">
      <w:start w:val="1665"/>
      <w:numFmt w:val="bullet"/>
      <w:lvlText w:val=""/>
      <w:lvlJc w:val="left"/>
      <w:pPr>
        <w:tabs>
          <w:tab w:val="num" w:pos="1440"/>
        </w:tabs>
        <w:ind w:left="1440" w:hanging="360"/>
      </w:pPr>
      <w:rPr>
        <w:rFonts w:ascii="Wingdings" w:hAnsi="Wingdings" w:hint="default"/>
      </w:rPr>
    </w:lvl>
    <w:lvl w:ilvl="2" w:tplc="97BCB31E" w:tentative="1">
      <w:start w:val="1"/>
      <w:numFmt w:val="bullet"/>
      <w:lvlText w:val=""/>
      <w:lvlJc w:val="left"/>
      <w:pPr>
        <w:tabs>
          <w:tab w:val="num" w:pos="2160"/>
        </w:tabs>
        <w:ind w:left="2160" w:hanging="360"/>
      </w:pPr>
      <w:rPr>
        <w:rFonts w:ascii="Wingdings" w:hAnsi="Wingdings" w:hint="default"/>
      </w:rPr>
    </w:lvl>
    <w:lvl w:ilvl="3" w:tplc="F9FCDBA8" w:tentative="1">
      <w:start w:val="1"/>
      <w:numFmt w:val="bullet"/>
      <w:lvlText w:val=""/>
      <w:lvlJc w:val="left"/>
      <w:pPr>
        <w:tabs>
          <w:tab w:val="num" w:pos="2880"/>
        </w:tabs>
        <w:ind w:left="2880" w:hanging="360"/>
      </w:pPr>
      <w:rPr>
        <w:rFonts w:ascii="Wingdings" w:hAnsi="Wingdings" w:hint="default"/>
      </w:rPr>
    </w:lvl>
    <w:lvl w:ilvl="4" w:tplc="512A3460" w:tentative="1">
      <w:start w:val="1"/>
      <w:numFmt w:val="bullet"/>
      <w:lvlText w:val=""/>
      <w:lvlJc w:val="left"/>
      <w:pPr>
        <w:tabs>
          <w:tab w:val="num" w:pos="3600"/>
        </w:tabs>
        <w:ind w:left="3600" w:hanging="360"/>
      </w:pPr>
      <w:rPr>
        <w:rFonts w:ascii="Wingdings" w:hAnsi="Wingdings" w:hint="default"/>
      </w:rPr>
    </w:lvl>
    <w:lvl w:ilvl="5" w:tplc="B8E490C4" w:tentative="1">
      <w:start w:val="1"/>
      <w:numFmt w:val="bullet"/>
      <w:lvlText w:val=""/>
      <w:lvlJc w:val="left"/>
      <w:pPr>
        <w:tabs>
          <w:tab w:val="num" w:pos="4320"/>
        </w:tabs>
        <w:ind w:left="4320" w:hanging="360"/>
      </w:pPr>
      <w:rPr>
        <w:rFonts w:ascii="Wingdings" w:hAnsi="Wingdings" w:hint="default"/>
      </w:rPr>
    </w:lvl>
    <w:lvl w:ilvl="6" w:tplc="26CE1E52" w:tentative="1">
      <w:start w:val="1"/>
      <w:numFmt w:val="bullet"/>
      <w:lvlText w:val=""/>
      <w:lvlJc w:val="left"/>
      <w:pPr>
        <w:tabs>
          <w:tab w:val="num" w:pos="5040"/>
        </w:tabs>
        <w:ind w:left="5040" w:hanging="360"/>
      </w:pPr>
      <w:rPr>
        <w:rFonts w:ascii="Wingdings" w:hAnsi="Wingdings" w:hint="default"/>
      </w:rPr>
    </w:lvl>
    <w:lvl w:ilvl="7" w:tplc="71F41132" w:tentative="1">
      <w:start w:val="1"/>
      <w:numFmt w:val="bullet"/>
      <w:lvlText w:val=""/>
      <w:lvlJc w:val="left"/>
      <w:pPr>
        <w:tabs>
          <w:tab w:val="num" w:pos="5760"/>
        </w:tabs>
        <w:ind w:left="5760" w:hanging="360"/>
      </w:pPr>
      <w:rPr>
        <w:rFonts w:ascii="Wingdings" w:hAnsi="Wingdings" w:hint="default"/>
      </w:rPr>
    </w:lvl>
    <w:lvl w:ilvl="8" w:tplc="149023E0" w:tentative="1">
      <w:start w:val="1"/>
      <w:numFmt w:val="bullet"/>
      <w:lvlText w:val=""/>
      <w:lvlJc w:val="left"/>
      <w:pPr>
        <w:tabs>
          <w:tab w:val="num" w:pos="6480"/>
        </w:tabs>
        <w:ind w:left="6480" w:hanging="360"/>
      </w:pPr>
      <w:rPr>
        <w:rFonts w:ascii="Wingdings" w:hAnsi="Wingdings" w:hint="default"/>
      </w:rPr>
    </w:lvl>
  </w:abstractNum>
  <w:abstractNum w:abstractNumId="12">
    <w:nsid w:val="79143AF9"/>
    <w:multiLevelType w:val="hybridMultilevel"/>
    <w:tmpl w:val="63788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12"/>
  </w:num>
  <w:num w:numId="6">
    <w:abstractNumId w:val="8"/>
  </w:num>
  <w:num w:numId="7">
    <w:abstractNumId w:val="7"/>
  </w:num>
  <w:num w:numId="8">
    <w:abstractNumId w:val="11"/>
  </w:num>
  <w:num w:numId="9">
    <w:abstractNumId w:val="4"/>
  </w:num>
  <w:num w:numId="10">
    <w:abstractNumId w:val="2"/>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45"/>
    <w:rsid w:val="0005197D"/>
    <w:rsid w:val="00057039"/>
    <w:rsid w:val="0009585B"/>
    <w:rsid w:val="000A498C"/>
    <w:rsid w:val="000A6C8B"/>
    <w:rsid w:val="000F6309"/>
    <w:rsid w:val="00192A58"/>
    <w:rsid w:val="001D7085"/>
    <w:rsid w:val="001E2513"/>
    <w:rsid w:val="0021757B"/>
    <w:rsid w:val="002331EA"/>
    <w:rsid w:val="00245D95"/>
    <w:rsid w:val="00287AC6"/>
    <w:rsid w:val="002F4B17"/>
    <w:rsid w:val="0031254B"/>
    <w:rsid w:val="00316D83"/>
    <w:rsid w:val="00334A20"/>
    <w:rsid w:val="00382B42"/>
    <w:rsid w:val="00382E08"/>
    <w:rsid w:val="003C6D8F"/>
    <w:rsid w:val="003E52A4"/>
    <w:rsid w:val="00401D78"/>
    <w:rsid w:val="0040572E"/>
    <w:rsid w:val="00417275"/>
    <w:rsid w:val="00452446"/>
    <w:rsid w:val="00541FDD"/>
    <w:rsid w:val="005563B2"/>
    <w:rsid w:val="00560B3C"/>
    <w:rsid w:val="00571661"/>
    <w:rsid w:val="00591DE6"/>
    <w:rsid w:val="005E2025"/>
    <w:rsid w:val="006929D4"/>
    <w:rsid w:val="00695C70"/>
    <w:rsid w:val="006D0FD1"/>
    <w:rsid w:val="006E673D"/>
    <w:rsid w:val="00771781"/>
    <w:rsid w:val="0079364A"/>
    <w:rsid w:val="007B4C89"/>
    <w:rsid w:val="007B593E"/>
    <w:rsid w:val="007B6C0B"/>
    <w:rsid w:val="007E33D1"/>
    <w:rsid w:val="007F1131"/>
    <w:rsid w:val="008507C4"/>
    <w:rsid w:val="00897494"/>
    <w:rsid w:val="008A167A"/>
    <w:rsid w:val="008D3C68"/>
    <w:rsid w:val="008E31E4"/>
    <w:rsid w:val="009879D3"/>
    <w:rsid w:val="009C3893"/>
    <w:rsid w:val="009D3A45"/>
    <w:rsid w:val="00A26BCB"/>
    <w:rsid w:val="00AC1942"/>
    <w:rsid w:val="00B76D92"/>
    <w:rsid w:val="00C07B00"/>
    <w:rsid w:val="00C13881"/>
    <w:rsid w:val="00C26DD8"/>
    <w:rsid w:val="00C461EF"/>
    <w:rsid w:val="00C57406"/>
    <w:rsid w:val="00C66DAF"/>
    <w:rsid w:val="00CC37D9"/>
    <w:rsid w:val="00D07F12"/>
    <w:rsid w:val="00D311DF"/>
    <w:rsid w:val="00D66A30"/>
    <w:rsid w:val="00D72A8B"/>
    <w:rsid w:val="00DB0C7A"/>
    <w:rsid w:val="00DC15B8"/>
    <w:rsid w:val="00DF3AF1"/>
    <w:rsid w:val="00DF73F0"/>
    <w:rsid w:val="00E02835"/>
    <w:rsid w:val="00ED0DBF"/>
    <w:rsid w:val="00F1280D"/>
    <w:rsid w:val="00F141CB"/>
    <w:rsid w:val="00F81FED"/>
    <w:rsid w:val="00F8589A"/>
    <w:rsid w:val="00F86006"/>
    <w:rsid w:val="00F92320"/>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45"/>
  </w:style>
  <w:style w:type="paragraph" w:styleId="Heading1">
    <w:name w:val="heading 1"/>
    <w:basedOn w:val="Normal"/>
    <w:next w:val="Normal"/>
    <w:link w:val="Heading1Char"/>
    <w:uiPriority w:val="9"/>
    <w:qFormat/>
    <w:rsid w:val="009D3A4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D3A45"/>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D3A4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D3A4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D3A4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D3A4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D3A4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D3A4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D3A4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4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9D3A45"/>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D3A45"/>
    <w:rPr>
      <w:caps/>
      <w:color w:val="622423" w:themeColor="accent2" w:themeShade="7F"/>
      <w:sz w:val="24"/>
      <w:szCs w:val="24"/>
    </w:rPr>
  </w:style>
  <w:style w:type="character" w:customStyle="1" w:styleId="Heading4Char">
    <w:name w:val="Heading 4 Char"/>
    <w:basedOn w:val="DefaultParagraphFont"/>
    <w:link w:val="Heading4"/>
    <w:uiPriority w:val="9"/>
    <w:semiHidden/>
    <w:rsid w:val="009D3A45"/>
    <w:rPr>
      <w:caps/>
      <w:color w:val="622423" w:themeColor="accent2" w:themeShade="7F"/>
      <w:spacing w:val="10"/>
    </w:rPr>
  </w:style>
  <w:style w:type="character" w:customStyle="1" w:styleId="Heading5Char">
    <w:name w:val="Heading 5 Char"/>
    <w:basedOn w:val="DefaultParagraphFont"/>
    <w:link w:val="Heading5"/>
    <w:uiPriority w:val="9"/>
    <w:semiHidden/>
    <w:rsid w:val="009D3A45"/>
    <w:rPr>
      <w:caps/>
      <w:color w:val="622423" w:themeColor="accent2" w:themeShade="7F"/>
      <w:spacing w:val="10"/>
    </w:rPr>
  </w:style>
  <w:style w:type="character" w:customStyle="1" w:styleId="Heading6Char">
    <w:name w:val="Heading 6 Char"/>
    <w:basedOn w:val="DefaultParagraphFont"/>
    <w:link w:val="Heading6"/>
    <w:uiPriority w:val="9"/>
    <w:semiHidden/>
    <w:rsid w:val="009D3A45"/>
    <w:rPr>
      <w:caps/>
      <w:color w:val="943634" w:themeColor="accent2" w:themeShade="BF"/>
      <w:spacing w:val="10"/>
    </w:rPr>
  </w:style>
  <w:style w:type="character" w:customStyle="1" w:styleId="Heading7Char">
    <w:name w:val="Heading 7 Char"/>
    <w:basedOn w:val="DefaultParagraphFont"/>
    <w:link w:val="Heading7"/>
    <w:uiPriority w:val="9"/>
    <w:semiHidden/>
    <w:rsid w:val="009D3A45"/>
    <w:rPr>
      <w:i/>
      <w:iCs/>
      <w:caps/>
      <w:color w:val="943634" w:themeColor="accent2" w:themeShade="BF"/>
      <w:spacing w:val="10"/>
    </w:rPr>
  </w:style>
  <w:style w:type="character" w:customStyle="1" w:styleId="Heading8Char">
    <w:name w:val="Heading 8 Char"/>
    <w:basedOn w:val="DefaultParagraphFont"/>
    <w:link w:val="Heading8"/>
    <w:uiPriority w:val="9"/>
    <w:semiHidden/>
    <w:rsid w:val="009D3A45"/>
    <w:rPr>
      <w:caps/>
      <w:spacing w:val="10"/>
      <w:sz w:val="20"/>
      <w:szCs w:val="20"/>
    </w:rPr>
  </w:style>
  <w:style w:type="character" w:customStyle="1" w:styleId="Heading9Char">
    <w:name w:val="Heading 9 Char"/>
    <w:basedOn w:val="DefaultParagraphFont"/>
    <w:link w:val="Heading9"/>
    <w:uiPriority w:val="9"/>
    <w:semiHidden/>
    <w:rsid w:val="009D3A45"/>
    <w:rPr>
      <w:i/>
      <w:iCs/>
      <w:caps/>
      <w:spacing w:val="10"/>
      <w:sz w:val="20"/>
      <w:szCs w:val="20"/>
    </w:rPr>
  </w:style>
  <w:style w:type="paragraph" w:styleId="Caption">
    <w:name w:val="caption"/>
    <w:basedOn w:val="Normal"/>
    <w:next w:val="Normal"/>
    <w:uiPriority w:val="35"/>
    <w:semiHidden/>
    <w:unhideWhenUsed/>
    <w:qFormat/>
    <w:rsid w:val="009D3A45"/>
    <w:rPr>
      <w:caps/>
      <w:spacing w:val="10"/>
      <w:sz w:val="18"/>
      <w:szCs w:val="18"/>
    </w:rPr>
  </w:style>
  <w:style w:type="paragraph" w:styleId="Title">
    <w:name w:val="Title"/>
    <w:basedOn w:val="Normal"/>
    <w:next w:val="Normal"/>
    <w:link w:val="TitleChar"/>
    <w:uiPriority w:val="10"/>
    <w:qFormat/>
    <w:rsid w:val="009D3A4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D3A45"/>
    <w:rPr>
      <w:caps/>
      <w:color w:val="632423" w:themeColor="accent2" w:themeShade="80"/>
      <w:spacing w:val="50"/>
      <w:sz w:val="44"/>
      <w:szCs w:val="44"/>
    </w:rPr>
  </w:style>
  <w:style w:type="paragraph" w:styleId="Subtitle">
    <w:name w:val="Subtitle"/>
    <w:basedOn w:val="Normal"/>
    <w:next w:val="Normal"/>
    <w:link w:val="SubtitleChar"/>
    <w:uiPriority w:val="11"/>
    <w:qFormat/>
    <w:rsid w:val="009D3A4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D3A45"/>
    <w:rPr>
      <w:caps/>
      <w:spacing w:val="20"/>
      <w:sz w:val="18"/>
      <w:szCs w:val="18"/>
    </w:rPr>
  </w:style>
  <w:style w:type="character" w:styleId="Strong">
    <w:name w:val="Strong"/>
    <w:uiPriority w:val="22"/>
    <w:qFormat/>
    <w:rsid w:val="009D3A45"/>
    <w:rPr>
      <w:b/>
      <w:bCs/>
      <w:color w:val="943634" w:themeColor="accent2" w:themeShade="BF"/>
      <w:spacing w:val="5"/>
    </w:rPr>
  </w:style>
  <w:style w:type="character" w:styleId="Emphasis">
    <w:name w:val="Emphasis"/>
    <w:uiPriority w:val="20"/>
    <w:qFormat/>
    <w:rsid w:val="009D3A45"/>
    <w:rPr>
      <w:caps/>
      <w:spacing w:val="5"/>
      <w:sz w:val="20"/>
      <w:szCs w:val="20"/>
    </w:rPr>
  </w:style>
  <w:style w:type="paragraph" w:styleId="NoSpacing">
    <w:name w:val="No Spacing"/>
    <w:basedOn w:val="Normal"/>
    <w:link w:val="NoSpacingChar"/>
    <w:uiPriority w:val="1"/>
    <w:qFormat/>
    <w:rsid w:val="009D3A45"/>
    <w:pPr>
      <w:spacing w:after="0" w:line="240" w:lineRule="auto"/>
    </w:pPr>
  </w:style>
  <w:style w:type="character" w:customStyle="1" w:styleId="NoSpacingChar">
    <w:name w:val="No Spacing Char"/>
    <w:basedOn w:val="DefaultParagraphFont"/>
    <w:link w:val="NoSpacing"/>
    <w:uiPriority w:val="1"/>
    <w:rsid w:val="009D3A45"/>
  </w:style>
  <w:style w:type="paragraph" w:styleId="ListParagraph">
    <w:name w:val="List Paragraph"/>
    <w:basedOn w:val="Normal"/>
    <w:uiPriority w:val="34"/>
    <w:qFormat/>
    <w:rsid w:val="009D3A45"/>
    <w:pPr>
      <w:ind w:left="720"/>
      <w:contextualSpacing/>
    </w:pPr>
  </w:style>
  <w:style w:type="paragraph" w:styleId="Quote">
    <w:name w:val="Quote"/>
    <w:basedOn w:val="Normal"/>
    <w:next w:val="Normal"/>
    <w:link w:val="QuoteChar"/>
    <w:uiPriority w:val="29"/>
    <w:qFormat/>
    <w:rsid w:val="009D3A45"/>
    <w:rPr>
      <w:i/>
      <w:iCs/>
    </w:rPr>
  </w:style>
  <w:style w:type="character" w:customStyle="1" w:styleId="QuoteChar">
    <w:name w:val="Quote Char"/>
    <w:basedOn w:val="DefaultParagraphFont"/>
    <w:link w:val="Quote"/>
    <w:uiPriority w:val="29"/>
    <w:rsid w:val="009D3A45"/>
    <w:rPr>
      <w:i/>
      <w:iCs/>
    </w:rPr>
  </w:style>
  <w:style w:type="paragraph" w:styleId="IntenseQuote">
    <w:name w:val="Intense Quote"/>
    <w:basedOn w:val="Normal"/>
    <w:next w:val="Normal"/>
    <w:link w:val="IntenseQuoteChar"/>
    <w:uiPriority w:val="30"/>
    <w:qFormat/>
    <w:rsid w:val="009D3A4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D3A45"/>
    <w:rPr>
      <w:caps/>
      <w:color w:val="622423" w:themeColor="accent2" w:themeShade="7F"/>
      <w:spacing w:val="5"/>
      <w:sz w:val="20"/>
      <w:szCs w:val="20"/>
    </w:rPr>
  </w:style>
  <w:style w:type="character" w:styleId="SubtleEmphasis">
    <w:name w:val="Subtle Emphasis"/>
    <w:uiPriority w:val="19"/>
    <w:qFormat/>
    <w:rsid w:val="009D3A45"/>
    <w:rPr>
      <w:i/>
      <w:iCs/>
    </w:rPr>
  </w:style>
  <w:style w:type="character" w:styleId="IntenseEmphasis">
    <w:name w:val="Intense Emphasis"/>
    <w:uiPriority w:val="21"/>
    <w:qFormat/>
    <w:rsid w:val="009D3A45"/>
    <w:rPr>
      <w:i/>
      <w:iCs/>
      <w:caps/>
      <w:spacing w:val="10"/>
      <w:sz w:val="20"/>
      <w:szCs w:val="20"/>
    </w:rPr>
  </w:style>
  <w:style w:type="character" w:styleId="SubtleReference">
    <w:name w:val="Subtle Reference"/>
    <w:basedOn w:val="DefaultParagraphFont"/>
    <w:uiPriority w:val="31"/>
    <w:qFormat/>
    <w:rsid w:val="009D3A4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D3A4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D3A4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D3A45"/>
    <w:pPr>
      <w:outlineLvl w:val="9"/>
    </w:pPr>
    <w:rPr>
      <w:lang w:bidi="en-US"/>
    </w:rPr>
  </w:style>
  <w:style w:type="paragraph" w:styleId="NormalWeb">
    <w:name w:val="Normal (Web)"/>
    <w:basedOn w:val="Normal"/>
    <w:uiPriority w:val="99"/>
    <w:unhideWhenUsed/>
    <w:rsid w:val="009D3A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E6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D"/>
    <w:rPr>
      <w:rFonts w:ascii="Tahoma" w:hAnsi="Tahoma" w:cs="Tahoma"/>
      <w:sz w:val="16"/>
      <w:szCs w:val="16"/>
    </w:rPr>
  </w:style>
  <w:style w:type="paragraph" w:customStyle="1" w:styleId="Default">
    <w:name w:val="Default"/>
    <w:rsid w:val="008507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8589A"/>
    <w:rPr>
      <w:color w:val="0000FF"/>
      <w:u w:val="single"/>
    </w:rPr>
  </w:style>
  <w:style w:type="table" w:styleId="TableGrid">
    <w:name w:val="Table Grid"/>
    <w:basedOn w:val="TableNormal"/>
    <w:uiPriority w:val="59"/>
    <w:rsid w:val="0045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23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23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F0"/>
  </w:style>
  <w:style w:type="paragraph" w:styleId="Footer">
    <w:name w:val="footer"/>
    <w:basedOn w:val="Normal"/>
    <w:link w:val="FooterChar"/>
    <w:uiPriority w:val="99"/>
    <w:unhideWhenUsed/>
    <w:rsid w:val="00DF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F0"/>
  </w:style>
  <w:style w:type="table" w:styleId="LightList-Accent2">
    <w:name w:val="Light List Accent 2"/>
    <w:basedOn w:val="TableNormal"/>
    <w:uiPriority w:val="61"/>
    <w:rsid w:val="00DF73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CC37D9"/>
    <w:rPr>
      <w:sz w:val="16"/>
      <w:szCs w:val="16"/>
    </w:rPr>
  </w:style>
  <w:style w:type="paragraph" w:styleId="CommentText">
    <w:name w:val="annotation text"/>
    <w:basedOn w:val="Normal"/>
    <w:link w:val="CommentTextChar"/>
    <w:uiPriority w:val="99"/>
    <w:semiHidden/>
    <w:unhideWhenUsed/>
    <w:rsid w:val="00CC37D9"/>
    <w:pPr>
      <w:spacing w:line="240" w:lineRule="auto"/>
    </w:pPr>
    <w:rPr>
      <w:sz w:val="20"/>
      <w:szCs w:val="20"/>
    </w:rPr>
  </w:style>
  <w:style w:type="character" w:customStyle="1" w:styleId="CommentTextChar">
    <w:name w:val="Comment Text Char"/>
    <w:basedOn w:val="DefaultParagraphFont"/>
    <w:link w:val="CommentText"/>
    <w:uiPriority w:val="99"/>
    <w:semiHidden/>
    <w:rsid w:val="00CC37D9"/>
    <w:rPr>
      <w:sz w:val="20"/>
      <w:szCs w:val="20"/>
    </w:rPr>
  </w:style>
  <w:style w:type="paragraph" w:styleId="CommentSubject">
    <w:name w:val="annotation subject"/>
    <w:basedOn w:val="CommentText"/>
    <w:next w:val="CommentText"/>
    <w:link w:val="CommentSubjectChar"/>
    <w:uiPriority w:val="99"/>
    <w:semiHidden/>
    <w:unhideWhenUsed/>
    <w:rsid w:val="00CC37D9"/>
    <w:rPr>
      <w:b/>
      <w:bCs/>
    </w:rPr>
  </w:style>
  <w:style w:type="character" w:customStyle="1" w:styleId="CommentSubjectChar">
    <w:name w:val="Comment Subject Char"/>
    <w:basedOn w:val="CommentTextChar"/>
    <w:link w:val="CommentSubject"/>
    <w:uiPriority w:val="99"/>
    <w:semiHidden/>
    <w:rsid w:val="00CC37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45"/>
  </w:style>
  <w:style w:type="paragraph" w:styleId="Heading1">
    <w:name w:val="heading 1"/>
    <w:basedOn w:val="Normal"/>
    <w:next w:val="Normal"/>
    <w:link w:val="Heading1Char"/>
    <w:uiPriority w:val="9"/>
    <w:qFormat/>
    <w:rsid w:val="009D3A4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9D3A45"/>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D3A4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D3A4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D3A4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D3A4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D3A4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D3A4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D3A4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45"/>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9D3A45"/>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D3A45"/>
    <w:rPr>
      <w:caps/>
      <w:color w:val="622423" w:themeColor="accent2" w:themeShade="7F"/>
      <w:sz w:val="24"/>
      <w:szCs w:val="24"/>
    </w:rPr>
  </w:style>
  <w:style w:type="character" w:customStyle="1" w:styleId="Heading4Char">
    <w:name w:val="Heading 4 Char"/>
    <w:basedOn w:val="DefaultParagraphFont"/>
    <w:link w:val="Heading4"/>
    <w:uiPriority w:val="9"/>
    <w:semiHidden/>
    <w:rsid w:val="009D3A45"/>
    <w:rPr>
      <w:caps/>
      <w:color w:val="622423" w:themeColor="accent2" w:themeShade="7F"/>
      <w:spacing w:val="10"/>
    </w:rPr>
  </w:style>
  <w:style w:type="character" w:customStyle="1" w:styleId="Heading5Char">
    <w:name w:val="Heading 5 Char"/>
    <w:basedOn w:val="DefaultParagraphFont"/>
    <w:link w:val="Heading5"/>
    <w:uiPriority w:val="9"/>
    <w:semiHidden/>
    <w:rsid w:val="009D3A45"/>
    <w:rPr>
      <w:caps/>
      <w:color w:val="622423" w:themeColor="accent2" w:themeShade="7F"/>
      <w:spacing w:val="10"/>
    </w:rPr>
  </w:style>
  <w:style w:type="character" w:customStyle="1" w:styleId="Heading6Char">
    <w:name w:val="Heading 6 Char"/>
    <w:basedOn w:val="DefaultParagraphFont"/>
    <w:link w:val="Heading6"/>
    <w:uiPriority w:val="9"/>
    <w:semiHidden/>
    <w:rsid w:val="009D3A45"/>
    <w:rPr>
      <w:caps/>
      <w:color w:val="943634" w:themeColor="accent2" w:themeShade="BF"/>
      <w:spacing w:val="10"/>
    </w:rPr>
  </w:style>
  <w:style w:type="character" w:customStyle="1" w:styleId="Heading7Char">
    <w:name w:val="Heading 7 Char"/>
    <w:basedOn w:val="DefaultParagraphFont"/>
    <w:link w:val="Heading7"/>
    <w:uiPriority w:val="9"/>
    <w:semiHidden/>
    <w:rsid w:val="009D3A45"/>
    <w:rPr>
      <w:i/>
      <w:iCs/>
      <w:caps/>
      <w:color w:val="943634" w:themeColor="accent2" w:themeShade="BF"/>
      <w:spacing w:val="10"/>
    </w:rPr>
  </w:style>
  <w:style w:type="character" w:customStyle="1" w:styleId="Heading8Char">
    <w:name w:val="Heading 8 Char"/>
    <w:basedOn w:val="DefaultParagraphFont"/>
    <w:link w:val="Heading8"/>
    <w:uiPriority w:val="9"/>
    <w:semiHidden/>
    <w:rsid w:val="009D3A45"/>
    <w:rPr>
      <w:caps/>
      <w:spacing w:val="10"/>
      <w:sz w:val="20"/>
      <w:szCs w:val="20"/>
    </w:rPr>
  </w:style>
  <w:style w:type="character" w:customStyle="1" w:styleId="Heading9Char">
    <w:name w:val="Heading 9 Char"/>
    <w:basedOn w:val="DefaultParagraphFont"/>
    <w:link w:val="Heading9"/>
    <w:uiPriority w:val="9"/>
    <w:semiHidden/>
    <w:rsid w:val="009D3A45"/>
    <w:rPr>
      <w:i/>
      <w:iCs/>
      <w:caps/>
      <w:spacing w:val="10"/>
      <w:sz w:val="20"/>
      <w:szCs w:val="20"/>
    </w:rPr>
  </w:style>
  <w:style w:type="paragraph" w:styleId="Caption">
    <w:name w:val="caption"/>
    <w:basedOn w:val="Normal"/>
    <w:next w:val="Normal"/>
    <w:uiPriority w:val="35"/>
    <w:semiHidden/>
    <w:unhideWhenUsed/>
    <w:qFormat/>
    <w:rsid w:val="009D3A45"/>
    <w:rPr>
      <w:caps/>
      <w:spacing w:val="10"/>
      <w:sz w:val="18"/>
      <w:szCs w:val="18"/>
    </w:rPr>
  </w:style>
  <w:style w:type="paragraph" w:styleId="Title">
    <w:name w:val="Title"/>
    <w:basedOn w:val="Normal"/>
    <w:next w:val="Normal"/>
    <w:link w:val="TitleChar"/>
    <w:uiPriority w:val="10"/>
    <w:qFormat/>
    <w:rsid w:val="009D3A4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D3A45"/>
    <w:rPr>
      <w:caps/>
      <w:color w:val="632423" w:themeColor="accent2" w:themeShade="80"/>
      <w:spacing w:val="50"/>
      <w:sz w:val="44"/>
      <w:szCs w:val="44"/>
    </w:rPr>
  </w:style>
  <w:style w:type="paragraph" w:styleId="Subtitle">
    <w:name w:val="Subtitle"/>
    <w:basedOn w:val="Normal"/>
    <w:next w:val="Normal"/>
    <w:link w:val="SubtitleChar"/>
    <w:uiPriority w:val="11"/>
    <w:qFormat/>
    <w:rsid w:val="009D3A4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D3A45"/>
    <w:rPr>
      <w:caps/>
      <w:spacing w:val="20"/>
      <w:sz w:val="18"/>
      <w:szCs w:val="18"/>
    </w:rPr>
  </w:style>
  <w:style w:type="character" w:styleId="Strong">
    <w:name w:val="Strong"/>
    <w:uiPriority w:val="22"/>
    <w:qFormat/>
    <w:rsid w:val="009D3A45"/>
    <w:rPr>
      <w:b/>
      <w:bCs/>
      <w:color w:val="943634" w:themeColor="accent2" w:themeShade="BF"/>
      <w:spacing w:val="5"/>
    </w:rPr>
  </w:style>
  <w:style w:type="character" w:styleId="Emphasis">
    <w:name w:val="Emphasis"/>
    <w:uiPriority w:val="20"/>
    <w:qFormat/>
    <w:rsid w:val="009D3A45"/>
    <w:rPr>
      <w:caps/>
      <w:spacing w:val="5"/>
      <w:sz w:val="20"/>
      <w:szCs w:val="20"/>
    </w:rPr>
  </w:style>
  <w:style w:type="paragraph" w:styleId="NoSpacing">
    <w:name w:val="No Spacing"/>
    <w:basedOn w:val="Normal"/>
    <w:link w:val="NoSpacingChar"/>
    <w:uiPriority w:val="1"/>
    <w:qFormat/>
    <w:rsid w:val="009D3A45"/>
    <w:pPr>
      <w:spacing w:after="0" w:line="240" w:lineRule="auto"/>
    </w:pPr>
  </w:style>
  <w:style w:type="character" w:customStyle="1" w:styleId="NoSpacingChar">
    <w:name w:val="No Spacing Char"/>
    <w:basedOn w:val="DefaultParagraphFont"/>
    <w:link w:val="NoSpacing"/>
    <w:uiPriority w:val="1"/>
    <w:rsid w:val="009D3A45"/>
  </w:style>
  <w:style w:type="paragraph" w:styleId="ListParagraph">
    <w:name w:val="List Paragraph"/>
    <w:basedOn w:val="Normal"/>
    <w:uiPriority w:val="34"/>
    <w:qFormat/>
    <w:rsid w:val="009D3A45"/>
    <w:pPr>
      <w:ind w:left="720"/>
      <w:contextualSpacing/>
    </w:pPr>
  </w:style>
  <w:style w:type="paragraph" w:styleId="Quote">
    <w:name w:val="Quote"/>
    <w:basedOn w:val="Normal"/>
    <w:next w:val="Normal"/>
    <w:link w:val="QuoteChar"/>
    <w:uiPriority w:val="29"/>
    <w:qFormat/>
    <w:rsid w:val="009D3A45"/>
    <w:rPr>
      <w:i/>
      <w:iCs/>
    </w:rPr>
  </w:style>
  <w:style w:type="character" w:customStyle="1" w:styleId="QuoteChar">
    <w:name w:val="Quote Char"/>
    <w:basedOn w:val="DefaultParagraphFont"/>
    <w:link w:val="Quote"/>
    <w:uiPriority w:val="29"/>
    <w:rsid w:val="009D3A45"/>
    <w:rPr>
      <w:i/>
      <w:iCs/>
    </w:rPr>
  </w:style>
  <w:style w:type="paragraph" w:styleId="IntenseQuote">
    <w:name w:val="Intense Quote"/>
    <w:basedOn w:val="Normal"/>
    <w:next w:val="Normal"/>
    <w:link w:val="IntenseQuoteChar"/>
    <w:uiPriority w:val="30"/>
    <w:qFormat/>
    <w:rsid w:val="009D3A4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D3A45"/>
    <w:rPr>
      <w:caps/>
      <w:color w:val="622423" w:themeColor="accent2" w:themeShade="7F"/>
      <w:spacing w:val="5"/>
      <w:sz w:val="20"/>
      <w:szCs w:val="20"/>
    </w:rPr>
  </w:style>
  <w:style w:type="character" w:styleId="SubtleEmphasis">
    <w:name w:val="Subtle Emphasis"/>
    <w:uiPriority w:val="19"/>
    <w:qFormat/>
    <w:rsid w:val="009D3A45"/>
    <w:rPr>
      <w:i/>
      <w:iCs/>
    </w:rPr>
  </w:style>
  <w:style w:type="character" w:styleId="IntenseEmphasis">
    <w:name w:val="Intense Emphasis"/>
    <w:uiPriority w:val="21"/>
    <w:qFormat/>
    <w:rsid w:val="009D3A45"/>
    <w:rPr>
      <w:i/>
      <w:iCs/>
      <w:caps/>
      <w:spacing w:val="10"/>
      <w:sz w:val="20"/>
      <w:szCs w:val="20"/>
    </w:rPr>
  </w:style>
  <w:style w:type="character" w:styleId="SubtleReference">
    <w:name w:val="Subtle Reference"/>
    <w:basedOn w:val="DefaultParagraphFont"/>
    <w:uiPriority w:val="31"/>
    <w:qFormat/>
    <w:rsid w:val="009D3A4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D3A4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D3A4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D3A45"/>
    <w:pPr>
      <w:outlineLvl w:val="9"/>
    </w:pPr>
    <w:rPr>
      <w:lang w:bidi="en-US"/>
    </w:rPr>
  </w:style>
  <w:style w:type="paragraph" w:styleId="NormalWeb">
    <w:name w:val="Normal (Web)"/>
    <w:basedOn w:val="Normal"/>
    <w:uiPriority w:val="99"/>
    <w:unhideWhenUsed/>
    <w:rsid w:val="009D3A4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E6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D"/>
    <w:rPr>
      <w:rFonts w:ascii="Tahoma" w:hAnsi="Tahoma" w:cs="Tahoma"/>
      <w:sz w:val="16"/>
      <w:szCs w:val="16"/>
    </w:rPr>
  </w:style>
  <w:style w:type="paragraph" w:customStyle="1" w:styleId="Default">
    <w:name w:val="Default"/>
    <w:rsid w:val="008507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8589A"/>
    <w:rPr>
      <w:color w:val="0000FF"/>
      <w:u w:val="single"/>
    </w:rPr>
  </w:style>
  <w:style w:type="table" w:styleId="TableGrid">
    <w:name w:val="Table Grid"/>
    <w:basedOn w:val="TableNormal"/>
    <w:uiPriority w:val="59"/>
    <w:rsid w:val="00452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23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232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DF7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F0"/>
  </w:style>
  <w:style w:type="paragraph" w:styleId="Footer">
    <w:name w:val="footer"/>
    <w:basedOn w:val="Normal"/>
    <w:link w:val="FooterChar"/>
    <w:uiPriority w:val="99"/>
    <w:unhideWhenUsed/>
    <w:rsid w:val="00DF7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F0"/>
  </w:style>
  <w:style w:type="table" w:styleId="LightList-Accent2">
    <w:name w:val="Light List Accent 2"/>
    <w:basedOn w:val="TableNormal"/>
    <w:uiPriority w:val="61"/>
    <w:rsid w:val="00DF73F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CC37D9"/>
    <w:rPr>
      <w:sz w:val="16"/>
      <w:szCs w:val="16"/>
    </w:rPr>
  </w:style>
  <w:style w:type="paragraph" w:styleId="CommentText">
    <w:name w:val="annotation text"/>
    <w:basedOn w:val="Normal"/>
    <w:link w:val="CommentTextChar"/>
    <w:uiPriority w:val="99"/>
    <w:semiHidden/>
    <w:unhideWhenUsed/>
    <w:rsid w:val="00CC37D9"/>
    <w:pPr>
      <w:spacing w:line="240" w:lineRule="auto"/>
    </w:pPr>
    <w:rPr>
      <w:sz w:val="20"/>
      <w:szCs w:val="20"/>
    </w:rPr>
  </w:style>
  <w:style w:type="character" w:customStyle="1" w:styleId="CommentTextChar">
    <w:name w:val="Comment Text Char"/>
    <w:basedOn w:val="DefaultParagraphFont"/>
    <w:link w:val="CommentText"/>
    <w:uiPriority w:val="99"/>
    <w:semiHidden/>
    <w:rsid w:val="00CC37D9"/>
    <w:rPr>
      <w:sz w:val="20"/>
      <w:szCs w:val="20"/>
    </w:rPr>
  </w:style>
  <w:style w:type="paragraph" w:styleId="CommentSubject">
    <w:name w:val="annotation subject"/>
    <w:basedOn w:val="CommentText"/>
    <w:next w:val="CommentText"/>
    <w:link w:val="CommentSubjectChar"/>
    <w:uiPriority w:val="99"/>
    <w:semiHidden/>
    <w:unhideWhenUsed/>
    <w:rsid w:val="00CC37D9"/>
    <w:rPr>
      <w:b/>
      <w:bCs/>
    </w:rPr>
  </w:style>
  <w:style w:type="character" w:customStyle="1" w:styleId="CommentSubjectChar">
    <w:name w:val="Comment Subject Char"/>
    <w:basedOn w:val="CommentTextChar"/>
    <w:link w:val="CommentSubject"/>
    <w:uiPriority w:val="99"/>
    <w:semiHidden/>
    <w:rsid w:val="00CC3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544">
      <w:bodyDiv w:val="1"/>
      <w:marLeft w:val="0"/>
      <w:marRight w:val="0"/>
      <w:marTop w:val="0"/>
      <w:marBottom w:val="0"/>
      <w:divBdr>
        <w:top w:val="none" w:sz="0" w:space="0" w:color="auto"/>
        <w:left w:val="none" w:sz="0" w:space="0" w:color="auto"/>
        <w:bottom w:val="none" w:sz="0" w:space="0" w:color="auto"/>
        <w:right w:val="none" w:sz="0" w:space="0" w:color="auto"/>
      </w:divBdr>
    </w:div>
    <w:div w:id="161551449">
      <w:bodyDiv w:val="1"/>
      <w:marLeft w:val="0"/>
      <w:marRight w:val="0"/>
      <w:marTop w:val="0"/>
      <w:marBottom w:val="0"/>
      <w:divBdr>
        <w:top w:val="none" w:sz="0" w:space="0" w:color="auto"/>
        <w:left w:val="none" w:sz="0" w:space="0" w:color="auto"/>
        <w:bottom w:val="none" w:sz="0" w:space="0" w:color="auto"/>
        <w:right w:val="none" w:sz="0" w:space="0" w:color="auto"/>
      </w:divBdr>
      <w:divsChild>
        <w:div w:id="1627933186">
          <w:marLeft w:val="446"/>
          <w:marRight w:val="0"/>
          <w:marTop w:val="115"/>
          <w:marBottom w:val="0"/>
          <w:divBdr>
            <w:top w:val="none" w:sz="0" w:space="0" w:color="auto"/>
            <w:left w:val="none" w:sz="0" w:space="0" w:color="auto"/>
            <w:bottom w:val="none" w:sz="0" w:space="0" w:color="auto"/>
            <w:right w:val="none" w:sz="0" w:space="0" w:color="auto"/>
          </w:divBdr>
        </w:div>
        <w:div w:id="758067401">
          <w:marLeft w:val="1195"/>
          <w:marRight w:val="0"/>
          <w:marTop w:val="106"/>
          <w:marBottom w:val="0"/>
          <w:divBdr>
            <w:top w:val="none" w:sz="0" w:space="0" w:color="auto"/>
            <w:left w:val="none" w:sz="0" w:space="0" w:color="auto"/>
            <w:bottom w:val="none" w:sz="0" w:space="0" w:color="auto"/>
            <w:right w:val="none" w:sz="0" w:space="0" w:color="auto"/>
          </w:divBdr>
        </w:div>
        <w:div w:id="2028561743">
          <w:marLeft w:val="1195"/>
          <w:marRight w:val="0"/>
          <w:marTop w:val="106"/>
          <w:marBottom w:val="0"/>
          <w:divBdr>
            <w:top w:val="none" w:sz="0" w:space="0" w:color="auto"/>
            <w:left w:val="none" w:sz="0" w:space="0" w:color="auto"/>
            <w:bottom w:val="none" w:sz="0" w:space="0" w:color="auto"/>
            <w:right w:val="none" w:sz="0" w:space="0" w:color="auto"/>
          </w:divBdr>
        </w:div>
        <w:div w:id="2103448249">
          <w:marLeft w:val="1195"/>
          <w:marRight w:val="0"/>
          <w:marTop w:val="106"/>
          <w:marBottom w:val="0"/>
          <w:divBdr>
            <w:top w:val="none" w:sz="0" w:space="0" w:color="auto"/>
            <w:left w:val="none" w:sz="0" w:space="0" w:color="auto"/>
            <w:bottom w:val="none" w:sz="0" w:space="0" w:color="auto"/>
            <w:right w:val="none" w:sz="0" w:space="0" w:color="auto"/>
          </w:divBdr>
        </w:div>
        <w:div w:id="413092736">
          <w:marLeft w:val="1195"/>
          <w:marRight w:val="0"/>
          <w:marTop w:val="106"/>
          <w:marBottom w:val="0"/>
          <w:divBdr>
            <w:top w:val="none" w:sz="0" w:space="0" w:color="auto"/>
            <w:left w:val="none" w:sz="0" w:space="0" w:color="auto"/>
            <w:bottom w:val="none" w:sz="0" w:space="0" w:color="auto"/>
            <w:right w:val="none" w:sz="0" w:space="0" w:color="auto"/>
          </w:divBdr>
        </w:div>
      </w:divsChild>
    </w:div>
    <w:div w:id="472984293">
      <w:bodyDiv w:val="1"/>
      <w:marLeft w:val="0"/>
      <w:marRight w:val="0"/>
      <w:marTop w:val="0"/>
      <w:marBottom w:val="0"/>
      <w:divBdr>
        <w:top w:val="none" w:sz="0" w:space="0" w:color="auto"/>
        <w:left w:val="none" w:sz="0" w:space="0" w:color="auto"/>
        <w:bottom w:val="none" w:sz="0" w:space="0" w:color="auto"/>
        <w:right w:val="none" w:sz="0" w:space="0" w:color="auto"/>
      </w:divBdr>
    </w:div>
    <w:div w:id="512653122">
      <w:bodyDiv w:val="1"/>
      <w:marLeft w:val="0"/>
      <w:marRight w:val="0"/>
      <w:marTop w:val="0"/>
      <w:marBottom w:val="0"/>
      <w:divBdr>
        <w:top w:val="none" w:sz="0" w:space="0" w:color="auto"/>
        <w:left w:val="none" w:sz="0" w:space="0" w:color="auto"/>
        <w:bottom w:val="none" w:sz="0" w:space="0" w:color="auto"/>
        <w:right w:val="none" w:sz="0" w:space="0" w:color="auto"/>
      </w:divBdr>
      <w:divsChild>
        <w:div w:id="402679746">
          <w:marLeft w:val="547"/>
          <w:marRight w:val="0"/>
          <w:marTop w:val="0"/>
          <w:marBottom w:val="0"/>
          <w:divBdr>
            <w:top w:val="none" w:sz="0" w:space="0" w:color="auto"/>
            <w:left w:val="none" w:sz="0" w:space="0" w:color="auto"/>
            <w:bottom w:val="none" w:sz="0" w:space="0" w:color="auto"/>
            <w:right w:val="none" w:sz="0" w:space="0" w:color="auto"/>
          </w:divBdr>
        </w:div>
      </w:divsChild>
    </w:div>
    <w:div w:id="825046748">
      <w:bodyDiv w:val="1"/>
      <w:marLeft w:val="0"/>
      <w:marRight w:val="0"/>
      <w:marTop w:val="0"/>
      <w:marBottom w:val="0"/>
      <w:divBdr>
        <w:top w:val="none" w:sz="0" w:space="0" w:color="auto"/>
        <w:left w:val="none" w:sz="0" w:space="0" w:color="auto"/>
        <w:bottom w:val="none" w:sz="0" w:space="0" w:color="auto"/>
        <w:right w:val="none" w:sz="0" w:space="0" w:color="auto"/>
      </w:divBdr>
      <w:divsChild>
        <w:div w:id="319963489">
          <w:marLeft w:val="547"/>
          <w:marRight w:val="0"/>
          <w:marTop w:val="0"/>
          <w:marBottom w:val="0"/>
          <w:divBdr>
            <w:top w:val="none" w:sz="0" w:space="0" w:color="auto"/>
            <w:left w:val="none" w:sz="0" w:space="0" w:color="auto"/>
            <w:bottom w:val="none" w:sz="0" w:space="0" w:color="auto"/>
            <w:right w:val="none" w:sz="0" w:space="0" w:color="auto"/>
          </w:divBdr>
        </w:div>
      </w:divsChild>
    </w:div>
    <w:div w:id="1304846756">
      <w:bodyDiv w:val="1"/>
      <w:marLeft w:val="0"/>
      <w:marRight w:val="0"/>
      <w:marTop w:val="0"/>
      <w:marBottom w:val="0"/>
      <w:divBdr>
        <w:top w:val="none" w:sz="0" w:space="0" w:color="auto"/>
        <w:left w:val="none" w:sz="0" w:space="0" w:color="auto"/>
        <w:bottom w:val="none" w:sz="0" w:space="0" w:color="auto"/>
        <w:right w:val="none" w:sz="0" w:space="0" w:color="auto"/>
      </w:divBdr>
    </w:div>
    <w:div w:id="1878077658">
      <w:bodyDiv w:val="1"/>
      <w:marLeft w:val="0"/>
      <w:marRight w:val="0"/>
      <w:marTop w:val="0"/>
      <w:marBottom w:val="0"/>
      <w:divBdr>
        <w:top w:val="none" w:sz="0" w:space="0" w:color="auto"/>
        <w:left w:val="none" w:sz="0" w:space="0" w:color="auto"/>
        <w:bottom w:val="none" w:sz="0" w:space="0" w:color="auto"/>
        <w:right w:val="none" w:sz="0" w:space="0" w:color="auto"/>
      </w:divBdr>
      <w:divsChild>
        <w:div w:id="1172139535">
          <w:marLeft w:val="446"/>
          <w:marRight w:val="0"/>
          <w:marTop w:val="115"/>
          <w:marBottom w:val="0"/>
          <w:divBdr>
            <w:top w:val="none" w:sz="0" w:space="0" w:color="auto"/>
            <w:left w:val="none" w:sz="0" w:space="0" w:color="auto"/>
            <w:bottom w:val="none" w:sz="0" w:space="0" w:color="auto"/>
            <w:right w:val="none" w:sz="0" w:space="0" w:color="auto"/>
          </w:divBdr>
        </w:div>
      </w:divsChild>
    </w:div>
    <w:div w:id="1884246728">
      <w:bodyDiv w:val="1"/>
      <w:marLeft w:val="0"/>
      <w:marRight w:val="0"/>
      <w:marTop w:val="0"/>
      <w:marBottom w:val="0"/>
      <w:divBdr>
        <w:top w:val="none" w:sz="0" w:space="0" w:color="auto"/>
        <w:left w:val="none" w:sz="0" w:space="0" w:color="auto"/>
        <w:bottom w:val="none" w:sz="0" w:space="0" w:color="auto"/>
        <w:right w:val="none" w:sz="0" w:space="0" w:color="auto"/>
      </w:divBdr>
      <w:divsChild>
        <w:div w:id="2074038187">
          <w:marLeft w:val="446"/>
          <w:marRight w:val="0"/>
          <w:marTop w:val="115"/>
          <w:marBottom w:val="0"/>
          <w:divBdr>
            <w:top w:val="none" w:sz="0" w:space="0" w:color="auto"/>
            <w:left w:val="none" w:sz="0" w:space="0" w:color="auto"/>
            <w:bottom w:val="none" w:sz="0" w:space="0" w:color="auto"/>
            <w:right w:val="none" w:sz="0" w:space="0" w:color="auto"/>
          </w:divBdr>
        </w:div>
        <w:div w:id="1185049563">
          <w:marLeft w:val="446"/>
          <w:marRight w:val="0"/>
          <w:marTop w:val="115"/>
          <w:marBottom w:val="0"/>
          <w:divBdr>
            <w:top w:val="none" w:sz="0" w:space="0" w:color="auto"/>
            <w:left w:val="none" w:sz="0" w:space="0" w:color="auto"/>
            <w:bottom w:val="none" w:sz="0" w:space="0" w:color="auto"/>
            <w:right w:val="none" w:sz="0" w:space="0" w:color="auto"/>
          </w:divBdr>
        </w:div>
        <w:div w:id="126777595">
          <w:marLeft w:val="446"/>
          <w:marRight w:val="0"/>
          <w:marTop w:val="115"/>
          <w:marBottom w:val="0"/>
          <w:divBdr>
            <w:top w:val="none" w:sz="0" w:space="0" w:color="auto"/>
            <w:left w:val="none" w:sz="0" w:space="0" w:color="auto"/>
            <w:bottom w:val="none" w:sz="0" w:space="0" w:color="auto"/>
            <w:right w:val="none" w:sz="0" w:space="0" w:color="auto"/>
          </w:divBdr>
        </w:div>
        <w:div w:id="305741471">
          <w:marLeft w:val="1195"/>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7E2CE6-A874-4D86-A2A7-FBC9BAB99520}" type="doc">
      <dgm:prSet loTypeId="urn:microsoft.com/office/officeart/2005/8/layout/vList2" loCatId="list" qsTypeId="urn:microsoft.com/office/officeart/2005/8/quickstyle/simple1" qsCatId="simple" csTypeId="urn:microsoft.com/office/officeart/2005/8/colors/accent2_1" csCatId="accent2" phldr="1"/>
      <dgm:spPr/>
      <dgm:t>
        <a:bodyPr/>
        <a:lstStyle/>
        <a:p>
          <a:endParaRPr lang="en-CA"/>
        </a:p>
      </dgm:t>
    </dgm:pt>
    <dgm:pt modelId="{70D427E3-FF0E-4C00-B91E-A17EE4B9EE92}">
      <dgm:prSet phldrT="[Text]" custT="1"/>
      <dgm:spPr/>
      <dgm:t>
        <a:bodyPr/>
        <a:lstStyle/>
        <a:p>
          <a:r>
            <a:rPr lang="en-CA" sz="1200"/>
            <a:t>Arguments for SPM</a:t>
          </a:r>
        </a:p>
      </dgm:t>
    </dgm:pt>
    <dgm:pt modelId="{768B15C9-367C-4359-A0E6-A2F7E6A9B6D3}" type="parTrans" cxnId="{523CCDE8-67D5-46D1-86E6-610114C12C44}">
      <dgm:prSet/>
      <dgm:spPr/>
      <dgm:t>
        <a:bodyPr/>
        <a:lstStyle/>
        <a:p>
          <a:endParaRPr lang="en-CA"/>
        </a:p>
      </dgm:t>
    </dgm:pt>
    <dgm:pt modelId="{CE4DA620-E930-46E6-B657-D9E76404BF0E}" type="sibTrans" cxnId="{523CCDE8-67D5-46D1-86E6-610114C12C44}">
      <dgm:prSet/>
      <dgm:spPr/>
      <dgm:t>
        <a:bodyPr/>
        <a:lstStyle/>
        <a:p>
          <a:endParaRPr lang="en-CA"/>
        </a:p>
      </dgm:t>
    </dgm:pt>
    <dgm:pt modelId="{F598E3F8-835C-48FF-935C-E4E3C4B9A257}">
      <dgm:prSet phldrT="[Text]" custT="1"/>
      <dgm:spPr/>
      <dgm:t>
        <a:bodyPr/>
        <a:lstStyle/>
        <a:p>
          <a:r>
            <a:rPr lang="en-CA" sz="1100"/>
            <a:t>If an MFB has a proper SPM system it can </a:t>
          </a:r>
          <a:r>
            <a:rPr lang="en-CA" sz="1100" u="sng"/>
            <a:t>reduce or better manage reputational risk</a:t>
          </a:r>
        </a:p>
      </dgm:t>
    </dgm:pt>
    <dgm:pt modelId="{D7DF0BBC-FC1F-4EB3-9DD6-A1DBB1C8968E}" type="parTrans" cxnId="{C581830C-68AF-47BC-9B31-E68C800DC30C}">
      <dgm:prSet/>
      <dgm:spPr/>
      <dgm:t>
        <a:bodyPr/>
        <a:lstStyle/>
        <a:p>
          <a:endParaRPr lang="en-CA"/>
        </a:p>
      </dgm:t>
    </dgm:pt>
    <dgm:pt modelId="{543DDEE8-49B2-4485-83DB-1F2932DACCF8}" type="sibTrans" cxnId="{C581830C-68AF-47BC-9B31-E68C800DC30C}">
      <dgm:prSet/>
      <dgm:spPr/>
      <dgm:t>
        <a:bodyPr/>
        <a:lstStyle/>
        <a:p>
          <a:endParaRPr lang="en-CA"/>
        </a:p>
      </dgm:t>
    </dgm:pt>
    <dgm:pt modelId="{032066BE-321F-490D-9675-0BAA435639F7}">
      <dgm:prSet phldrT="[Text]" custT="1"/>
      <dgm:spPr/>
      <dgm:t>
        <a:bodyPr/>
        <a:lstStyle/>
        <a:p>
          <a:r>
            <a:rPr lang="en-CA" sz="1100"/>
            <a:t>If an MFB properly addresses SPM and shows it has integrated SPM principles in its operations it has </a:t>
          </a:r>
          <a:r>
            <a:rPr lang="en-CA" sz="1100" u="sng"/>
            <a:t>better access to capital from international financial organisations</a:t>
          </a:r>
          <a:r>
            <a:rPr lang="en-CA" sz="1000" u="sng"/>
            <a:t>.</a:t>
          </a:r>
        </a:p>
      </dgm:t>
    </dgm:pt>
    <dgm:pt modelId="{F9848504-7B97-4678-9231-29138694150E}" type="parTrans" cxnId="{5AC327D1-56D6-4222-9443-6A48DEB7FE56}">
      <dgm:prSet/>
      <dgm:spPr/>
      <dgm:t>
        <a:bodyPr/>
        <a:lstStyle/>
        <a:p>
          <a:endParaRPr lang="en-CA"/>
        </a:p>
      </dgm:t>
    </dgm:pt>
    <dgm:pt modelId="{35E656CC-7828-4B5C-A4CF-FE83C60155EF}" type="sibTrans" cxnId="{5AC327D1-56D6-4222-9443-6A48DEB7FE56}">
      <dgm:prSet/>
      <dgm:spPr/>
      <dgm:t>
        <a:bodyPr/>
        <a:lstStyle/>
        <a:p>
          <a:endParaRPr lang="en-CA"/>
        </a:p>
      </dgm:t>
    </dgm:pt>
    <dgm:pt modelId="{07F624C1-E8D5-4498-85A0-1B458F98B004}">
      <dgm:prSet phldrT="[Text]" custT="1"/>
      <dgm:spPr/>
      <dgm:t>
        <a:bodyPr/>
        <a:lstStyle/>
        <a:p>
          <a:r>
            <a:rPr lang="en-CA" sz="1100"/>
            <a:t>If a MFB can be proactive for SPM issues it can use that as a </a:t>
          </a:r>
          <a:r>
            <a:rPr lang="en-CA" sz="1100" u="sng"/>
            <a:t>competitive advantage </a:t>
          </a:r>
          <a:r>
            <a:rPr lang="en-CA" sz="1100"/>
            <a:t>within its market and use it as a </a:t>
          </a:r>
          <a:r>
            <a:rPr lang="en-CA" sz="1100" u="sng"/>
            <a:t>marketing tool </a:t>
          </a:r>
          <a:r>
            <a:rPr lang="en-CA" sz="1100"/>
            <a:t>to attract more customers. You will be able to increase your market share in sustainability-driven sectors.</a:t>
          </a:r>
          <a:endParaRPr lang="en-CA" sz="1100" u="sng"/>
        </a:p>
      </dgm:t>
    </dgm:pt>
    <dgm:pt modelId="{51AF9524-42B2-484D-A2F6-4ED561E87C63}" type="parTrans" cxnId="{4205629C-F7CA-4340-A80F-06F729CEE697}">
      <dgm:prSet/>
      <dgm:spPr/>
      <dgm:t>
        <a:bodyPr/>
        <a:lstStyle/>
        <a:p>
          <a:endParaRPr lang="en-CA"/>
        </a:p>
      </dgm:t>
    </dgm:pt>
    <dgm:pt modelId="{42930AD2-4904-43E0-B871-FC73D8AA584B}" type="sibTrans" cxnId="{4205629C-F7CA-4340-A80F-06F729CEE697}">
      <dgm:prSet/>
      <dgm:spPr/>
      <dgm:t>
        <a:bodyPr/>
        <a:lstStyle/>
        <a:p>
          <a:endParaRPr lang="en-CA"/>
        </a:p>
      </dgm:t>
    </dgm:pt>
    <dgm:pt modelId="{DCB6FD4C-8F09-4C0E-8B23-301E2F147A8D}">
      <dgm:prSet custT="1"/>
      <dgm:spPr/>
      <dgm:t>
        <a:bodyPr/>
        <a:lstStyle/>
        <a:p>
          <a:r>
            <a:rPr lang="en-CA" sz="1100"/>
            <a:t>If an MFB is open, transparent and responsible in its SPM practices then it will </a:t>
          </a:r>
          <a:r>
            <a:rPr lang="en-CA" sz="1100" u="sng"/>
            <a:t>engage better with local communities </a:t>
          </a:r>
          <a:r>
            <a:rPr lang="en-CA" sz="1100"/>
            <a:t>and maintain better relations.</a:t>
          </a:r>
        </a:p>
      </dgm:t>
    </dgm:pt>
    <dgm:pt modelId="{8E456CC3-0BF3-4227-8CB9-BA0C822EFB61}" type="parTrans" cxnId="{C5E42B3B-1762-4CE3-8BB5-94EAF02C974A}">
      <dgm:prSet/>
      <dgm:spPr/>
      <dgm:t>
        <a:bodyPr/>
        <a:lstStyle/>
        <a:p>
          <a:endParaRPr lang="en-CA"/>
        </a:p>
      </dgm:t>
    </dgm:pt>
    <dgm:pt modelId="{E8BAA084-8A9C-4DCE-8F1A-33D33B5D96D3}" type="sibTrans" cxnId="{C5E42B3B-1762-4CE3-8BB5-94EAF02C974A}">
      <dgm:prSet/>
      <dgm:spPr/>
      <dgm:t>
        <a:bodyPr/>
        <a:lstStyle/>
        <a:p>
          <a:endParaRPr lang="en-CA"/>
        </a:p>
      </dgm:t>
    </dgm:pt>
    <dgm:pt modelId="{577182BA-FCD2-4270-A968-3496A6B55B9F}" type="pres">
      <dgm:prSet presAssocID="{8F7E2CE6-A874-4D86-A2A7-FBC9BAB99520}" presName="linear" presStyleCnt="0">
        <dgm:presLayoutVars>
          <dgm:animLvl val="lvl"/>
          <dgm:resizeHandles val="exact"/>
        </dgm:presLayoutVars>
      </dgm:prSet>
      <dgm:spPr/>
      <dgm:t>
        <a:bodyPr/>
        <a:lstStyle/>
        <a:p>
          <a:endParaRPr lang="en-CA"/>
        </a:p>
      </dgm:t>
    </dgm:pt>
    <dgm:pt modelId="{7BDAD083-7689-4A6A-9AD3-6F73630A265F}" type="pres">
      <dgm:prSet presAssocID="{70D427E3-FF0E-4C00-B91E-A17EE4B9EE92}" presName="parentText" presStyleLbl="node1" presStyleIdx="0" presStyleCnt="1" custScaleY="19545" custLinFactNeighborX="-3464">
        <dgm:presLayoutVars>
          <dgm:chMax val="0"/>
          <dgm:bulletEnabled val="1"/>
        </dgm:presLayoutVars>
      </dgm:prSet>
      <dgm:spPr/>
      <dgm:t>
        <a:bodyPr/>
        <a:lstStyle/>
        <a:p>
          <a:endParaRPr lang="en-CA"/>
        </a:p>
      </dgm:t>
    </dgm:pt>
    <dgm:pt modelId="{DB4DC5D8-49F4-4C5A-B004-67707F1D7BDC}" type="pres">
      <dgm:prSet presAssocID="{70D427E3-FF0E-4C00-B91E-A17EE4B9EE92}" presName="childText" presStyleLbl="revTx" presStyleIdx="0" presStyleCnt="1">
        <dgm:presLayoutVars>
          <dgm:bulletEnabled val="1"/>
        </dgm:presLayoutVars>
      </dgm:prSet>
      <dgm:spPr/>
      <dgm:t>
        <a:bodyPr/>
        <a:lstStyle/>
        <a:p>
          <a:endParaRPr lang="en-CA"/>
        </a:p>
      </dgm:t>
    </dgm:pt>
  </dgm:ptLst>
  <dgm:cxnLst>
    <dgm:cxn modelId="{C5E42B3B-1762-4CE3-8BB5-94EAF02C974A}" srcId="{70D427E3-FF0E-4C00-B91E-A17EE4B9EE92}" destId="{DCB6FD4C-8F09-4C0E-8B23-301E2F147A8D}" srcOrd="2" destOrd="0" parTransId="{8E456CC3-0BF3-4227-8CB9-BA0C822EFB61}" sibTransId="{E8BAA084-8A9C-4DCE-8F1A-33D33B5D96D3}"/>
    <dgm:cxn modelId="{99925FF0-E9BD-423C-9895-20C7079765E0}" type="presOf" srcId="{07F624C1-E8D5-4498-85A0-1B458F98B004}" destId="{DB4DC5D8-49F4-4C5A-B004-67707F1D7BDC}" srcOrd="0" destOrd="1" presId="urn:microsoft.com/office/officeart/2005/8/layout/vList2"/>
    <dgm:cxn modelId="{AF609F24-7A21-42D2-8478-9CC22691172C}" type="presOf" srcId="{8F7E2CE6-A874-4D86-A2A7-FBC9BAB99520}" destId="{577182BA-FCD2-4270-A968-3496A6B55B9F}" srcOrd="0" destOrd="0" presId="urn:microsoft.com/office/officeart/2005/8/layout/vList2"/>
    <dgm:cxn modelId="{4205629C-F7CA-4340-A80F-06F729CEE697}" srcId="{70D427E3-FF0E-4C00-B91E-A17EE4B9EE92}" destId="{07F624C1-E8D5-4498-85A0-1B458F98B004}" srcOrd="1" destOrd="0" parTransId="{51AF9524-42B2-484D-A2F6-4ED561E87C63}" sibTransId="{42930AD2-4904-43E0-B871-FC73D8AA584B}"/>
    <dgm:cxn modelId="{315372DF-6FE9-47BC-956B-0D7358CBFD02}" type="presOf" srcId="{032066BE-321F-490D-9675-0BAA435639F7}" destId="{DB4DC5D8-49F4-4C5A-B004-67707F1D7BDC}" srcOrd="0" destOrd="3" presId="urn:microsoft.com/office/officeart/2005/8/layout/vList2"/>
    <dgm:cxn modelId="{388737EA-305E-4B72-BECD-1F280F737E09}" type="presOf" srcId="{70D427E3-FF0E-4C00-B91E-A17EE4B9EE92}" destId="{7BDAD083-7689-4A6A-9AD3-6F73630A265F}" srcOrd="0" destOrd="0" presId="urn:microsoft.com/office/officeart/2005/8/layout/vList2"/>
    <dgm:cxn modelId="{5AC327D1-56D6-4222-9443-6A48DEB7FE56}" srcId="{70D427E3-FF0E-4C00-B91E-A17EE4B9EE92}" destId="{032066BE-321F-490D-9675-0BAA435639F7}" srcOrd="3" destOrd="0" parTransId="{F9848504-7B97-4678-9231-29138694150E}" sibTransId="{35E656CC-7828-4B5C-A4CF-FE83C60155EF}"/>
    <dgm:cxn modelId="{C581830C-68AF-47BC-9B31-E68C800DC30C}" srcId="{70D427E3-FF0E-4C00-B91E-A17EE4B9EE92}" destId="{F598E3F8-835C-48FF-935C-E4E3C4B9A257}" srcOrd="0" destOrd="0" parTransId="{D7DF0BBC-FC1F-4EB3-9DD6-A1DBB1C8968E}" sibTransId="{543DDEE8-49B2-4485-83DB-1F2932DACCF8}"/>
    <dgm:cxn modelId="{523CCDE8-67D5-46D1-86E6-610114C12C44}" srcId="{8F7E2CE6-A874-4D86-A2A7-FBC9BAB99520}" destId="{70D427E3-FF0E-4C00-B91E-A17EE4B9EE92}" srcOrd="0" destOrd="0" parTransId="{768B15C9-367C-4359-A0E6-A2F7E6A9B6D3}" sibTransId="{CE4DA620-E930-46E6-B657-D9E76404BF0E}"/>
    <dgm:cxn modelId="{A2CAE908-1FBE-41DC-84E1-A54E68F51ED2}" type="presOf" srcId="{F598E3F8-835C-48FF-935C-E4E3C4B9A257}" destId="{DB4DC5D8-49F4-4C5A-B004-67707F1D7BDC}" srcOrd="0" destOrd="0" presId="urn:microsoft.com/office/officeart/2005/8/layout/vList2"/>
    <dgm:cxn modelId="{D9D6A74C-5E08-476D-A02F-566B4F2BC621}" type="presOf" srcId="{DCB6FD4C-8F09-4C0E-8B23-301E2F147A8D}" destId="{DB4DC5D8-49F4-4C5A-B004-67707F1D7BDC}" srcOrd="0" destOrd="2" presId="urn:microsoft.com/office/officeart/2005/8/layout/vList2"/>
    <dgm:cxn modelId="{49E53A78-D350-40D0-AFD7-9522CFD472C4}" type="presParOf" srcId="{577182BA-FCD2-4270-A968-3496A6B55B9F}" destId="{7BDAD083-7689-4A6A-9AD3-6F73630A265F}" srcOrd="0" destOrd="0" presId="urn:microsoft.com/office/officeart/2005/8/layout/vList2"/>
    <dgm:cxn modelId="{12E5BAFB-4E23-471F-B92B-280210449B7C}" type="presParOf" srcId="{577182BA-FCD2-4270-A968-3496A6B55B9F}" destId="{DB4DC5D8-49F4-4C5A-B004-67707F1D7BDC}" srcOrd="1"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A4BB11-5D91-4110-8E2D-7F02A92E8600}" type="doc">
      <dgm:prSet loTypeId="urn:diagrams.loki3.com/BracketList+Icon" loCatId="list" qsTypeId="urn:microsoft.com/office/officeart/2005/8/quickstyle/simple1" qsCatId="simple" csTypeId="urn:microsoft.com/office/officeart/2005/8/colors/accent2_1" csCatId="accent2" phldr="1"/>
      <dgm:spPr/>
      <dgm:t>
        <a:bodyPr/>
        <a:lstStyle/>
        <a:p>
          <a:endParaRPr lang="en-CA"/>
        </a:p>
      </dgm:t>
    </dgm:pt>
    <dgm:pt modelId="{061B2ACE-DF8F-4612-BA3C-BC4F4695FD4E}">
      <dgm:prSet phldrT="[Text]" custT="1"/>
      <dgm:spPr/>
      <dgm:t>
        <a:bodyPr/>
        <a:lstStyle/>
        <a:p>
          <a:pPr algn="l"/>
          <a:r>
            <a:rPr lang="en-CA" sz="1050" b="1">
              <a:latin typeface="+mj-lt"/>
            </a:rPr>
            <a:t>Setting Clear Social Goals</a:t>
          </a:r>
        </a:p>
      </dgm:t>
    </dgm:pt>
    <dgm:pt modelId="{A7586297-2F4C-4659-A59E-29FD91158DA2}" type="parTrans" cxnId="{A6ED6584-8D19-45A0-9CB8-71491EBE8D01}">
      <dgm:prSet/>
      <dgm:spPr/>
      <dgm:t>
        <a:bodyPr/>
        <a:lstStyle/>
        <a:p>
          <a:endParaRPr lang="en-CA">
            <a:latin typeface="+mj-lt"/>
          </a:endParaRPr>
        </a:p>
      </dgm:t>
    </dgm:pt>
    <dgm:pt modelId="{1801E897-8AB4-460C-89C5-71AF6D4E6891}" type="sibTrans" cxnId="{A6ED6584-8D19-45A0-9CB8-71491EBE8D01}">
      <dgm:prSet/>
      <dgm:spPr/>
      <dgm:t>
        <a:bodyPr/>
        <a:lstStyle/>
        <a:p>
          <a:endParaRPr lang="en-CA">
            <a:latin typeface="+mj-lt"/>
          </a:endParaRPr>
        </a:p>
      </dgm:t>
    </dgm:pt>
    <dgm:pt modelId="{6C7E0FCE-6332-485F-9CEA-C918E912CAD6}">
      <dgm:prSet phldrT="[Text]"/>
      <dgm:spPr/>
      <dgm:t>
        <a:bodyPr/>
        <a:lstStyle/>
        <a:p>
          <a:r>
            <a:rPr lang="en-CA" sz="1000">
              <a:latin typeface="+mj-lt"/>
            </a:rPr>
            <a:t>Is there a mission/ vision statement addressing social objectives (e.g. poverty reduction, women empowerment, rural development) that is formally adopted by the Board?</a:t>
          </a:r>
          <a:br>
            <a:rPr lang="en-CA" sz="1000">
              <a:latin typeface="+mj-lt"/>
            </a:rPr>
          </a:br>
          <a:r>
            <a:rPr lang="en-CA" sz="1000">
              <a:latin typeface="+mj-lt"/>
            </a:rPr>
            <a:t>□YES		□NO</a:t>
          </a:r>
        </a:p>
      </dgm:t>
    </dgm:pt>
    <dgm:pt modelId="{C6E58225-73C6-48AF-9784-34F2044F11C8}" type="parTrans" cxnId="{2C96BC2C-B402-481C-826B-70853C018B3B}">
      <dgm:prSet/>
      <dgm:spPr/>
      <dgm:t>
        <a:bodyPr/>
        <a:lstStyle/>
        <a:p>
          <a:endParaRPr lang="en-CA">
            <a:latin typeface="+mj-lt"/>
          </a:endParaRPr>
        </a:p>
      </dgm:t>
    </dgm:pt>
    <dgm:pt modelId="{33A84AF2-4F82-4EF9-9819-918C280EE6E9}" type="sibTrans" cxnId="{2C96BC2C-B402-481C-826B-70853C018B3B}">
      <dgm:prSet/>
      <dgm:spPr/>
      <dgm:t>
        <a:bodyPr/>
        <a:lstStyle/>
        <a:p>
          <a:endParaRPr lang="en-CA">
            <a:latin typeface="+mj-lt"/>
          </a:endParaRPr>
        </a:p>
      </dgm:t>
    </dgm:pt>
    <dgm:pt modelId="{6B766D94-7DE4-4861-93CF-7E83BF8DE015}">
      <dgm:prSet phldrT="[Text]" custT="1"/>
      <dgm:spPr/>
      <dgm:t>
        <a:bodyPr/>
        <a:lstStyle/>
        <a:p>
          <a:pPr algn="l"/>
          <a:r>
            <a:rPr lang="en-CA" sz="1050" b="1">
              <a:latin typeface="+mj-lt"/>
            </a:rPr>
            <a:t>Collecting relevant data to monitor performance and results</a:t>
          </a:r>
        </a:p>
      </dgm:t>
    </dgm:pt>
    <dgm:pt modelId="{8275B9D4-75DE-47CA-80E5-B9F418F875B0}" type="parTrans" cxnId="{3F6BCD4A-9D64-40E6-AAA2-3A1E83A75F9C}">
      <dgm:prSet/>
      <dgm:spPr/>
      <dgm:t>
        <a:bodyPr/>
        <a:lstStyle/>
        <a:p>
          <a:endParaRPr lang="en-CA">
            <a:latin typeface="+mj-lt"/>
          </a:endParaRPr>
        </a:p>
      </dgm:t>
    </dgm:pt>
    <dgm:pt modelId="{E195ED68-9461-4181-B6CB-5E17A3ECCDFD}" type="sibTrans" cxnId="{3F6BCD4A-9D64-40E6-AAA2-3A1E83A75F9C}">
      <dgm:prSet/>
      <dgm:spPr/>
      <dgm:t>
        <a:bodyPr/>
        <a:lstStyle/>
        <a:p>
          <a:endParaRPr lang="en-CA">
            <a:latin typeface="+mj-lt"/>
          </a:endParaRPr>
        </a:p>
      </dgm:t>
    </dgm:pt>
    <dgm:pt modelId="{E8E042E3-1E9F-4463-8CDC-9ED80D4481ED}">
      <dgm:prSet phldrT="[Text]"/>
      <dgm:spPr/>
      <dgm:t>
        <a:bodyPr/>
        <a:lstStyle/>
        <a:p>
          <a:r>
            <a:rPr lang="en-CA" sz="1000">
              <a:latin typeface="+mj-lt"/>
            </a:rPr>
            <a:t>The vision/ mission statement is distributed throughout the organisation and all employees are aware of the existence and the related main objectives.</a:t>
          </a:r>
          <a:br>
            <a:rPr lang="en-CA" sz="1000">
              <a:latin typeface="+mj-lt"/>
            </a:rPr>
          </a:br>
          <a:r>
            <a:rPr lang="en-CA" sz="1000">
              <a:latin typeface="+mj-lt"/>
            </a:rPr>
            <a:t>□ YES		□ NO</a:t>
          </a:r>
        </a:p>
      </dgm:t>
    </dgm:pt>
    <dgm:pt modelId="{2F5D44C2-102D-4E92-AA04-127FB7C6A35B}" type="parTrans" cxnId="{F1ABEDFC-B51D-444B-9581-B6103226FB67}">
      <dgm:prSet/>
      <dgm:spPr/>
      <dgm:t>
        <a:bodyPr/>
        <a:lstStyle/>
        <a:p>
          <a:endParaRPr lang="en-CA">
            <a:latin typeface="+mj-lt"/>
          </a:endParaRPr>
        </a:p>
      </dgm:t>
    </dgm:pt>
    <dgm:pt modelId="{B230774A-8728-4EFF-AE0E-6EBDF1B522FE}" type="sibTrans" cxnId="{F1ABEDFC-B51D-444B-9581-B6103226FB67}">
      <dgm:prSet/>
      <dgm:spPr/>
      <dgm:t>
        <a:bodyPr/>
        <a:lstStyle/>
        <a:p>
          <a:endParaRPr lang="en-CA">
            <a:latin typeface="+mj-lt"/>
          </a:endParaRPr>
        </a:p>
      </dgm:t>
    </dgm:pt>
    <dgm:pt modelId="{2560F4E6-E13F-44BE-B742-EA0AF8358E93}">
      <dgm:prSet phldrT="[Text]"/>
      <dgm:spPr/>
      <dgm:t>
        <a:bodyPr/>
        <a:lstStyle/>
        <a:p>
          <a:r>
            <a:rPr lang="en-CA" sz="1000">
              <a:latin typeface="+mj-lt"/>
            </a:rPr>
            <a:t>Does your business plan/ strategy clearly take into account the social mission of the MFB?</a:t>
          </a:r>
          <a:br>
            <a:rPr lang="en-CA" sz="1000">
              <a:latin typeface="+mj-lt"/>
            </a:rPr>
          </a:br>
          <a:r>
            <a:rPr lang="en-CA" sz="1000">
              <a:latin typeface="+mj-lt"/>
            </a:rPr>
            <a:t>□ YES		□ NO</a:t>
          </a:r>
        </a:p>
      </dgm:t>
    </dgm:pt>
    <dgm:pt modelId="{2C1B3FAE-D632-4D46-A36D-872D30D4446E}" type="parTrans" cxnId="{6E30F741-7DB8-4BB8-B6AE-A86FD5A1D4C7}">
      <dgm:prSet/>
      <dgm:spPr/>
      <dgm:t>
        <a:bodyPr/>
        <a:lstStyle/>
        <a:p>
          <a:endParaRPr lang="en-CA">
            <a:latin typeface="+mj-lt"/>
          </a:endParaRPr>
        </a:p>
      </dgm:t>
    </dgm:pt>
    <dgm:pt modelId="{7476CED0-3972-4BD9-94E4-FF3C83C35417}" type="sibTrans" cxnId="{6E30F741-7DB8-4BB8-B6AE-A86FD5A1D4C7}">
      <dgm:prSet/>
      <dgm:spPr/>
      <dgm:t>
        <a:bodyPr/>
        <a:lstStyle/>
        <a:p>
          <a:endParaRPr lang="en-CA">
            <a:latin typeface="+mj-lt"/>
          </a:endParaRPr>
        </a:p>
      </dgm:t>
    </dgm:pt>
    <dgm:pt modelId="{315A5FEE-9058-4B1B-8934-263098394D64}">
      <dgm:prSet phldrT="[Text]"/>
      <dgm:spPr/>
      <dgm:t>
        <a:bodyPr/>
        <a:lstStyle/>
        <a:p>
          <a:r>
            <a:rPr lang="en-CA" sz="1000">
              <a:latin typeface="+mj-lt"/>
            </a:rPr>
            <a:t>Are Board members, management and staff aware of the organisations social mission and actively engaged in achieving it?</a:t>
          </a:r>
          <a:br>
            <a:rPr lang="en-CA" sz="1000">
              <a:latin typeface="+mj-lt"/>
            </a:rPr>
          </a:br>
          <a:r>
            <a:rPr lang="en-CA" sz="1000">
              <a:latin typeface="+mj-lt"/>
            </a:rPr>
            <a:t>□ YES		□ NO</a:t>
          </a:r>
        </a:p>
      </dgm:t>
    </dgm:pt>
    <dgm:pt modelId="{711CC601-C1FB-45C0-B601-8129D34F4E93}" type="parTrans" cxnId="{281ED2B7-EE8A-4F39-8C3C-7881E1014C2B}">
      <dgm:prSet/>
      <dgm:spPr/>
      <dgm:t>
        <a:bodyPr/>
        <a:lstStyle/>
        <a:p>
          <a:endParaRPr lang="en-CA">
            <a:latin typeface="+mj-lt"/>
          </a:endParaRPr>
        </a:p>
      </dgm:t>
    </dgm:pt>
    <dgm:pt modelId="{BB36278D-1965-4B9D-994D-2EE24B8156C1}" type="sibTrans" cxnId="{281ED2B7-EE8A-4F39-8C3C-7881E1014C2B}">
      <dgm:prSet/>
      <dgm:spPr/>
      <dgm:t>
        <a:bodyPr/>
        <a:lstStyle/>
        <a:p>
          <a:endParaRPr lang="en-CA">
            <a:latin typeface="+mj-lt"/>
          </a:endParaRPr>
        </a:p>
      </dgm:t>
    </dgm:pt>
    <dgm:pt modelId="{B639E675-8559-4441-94FF-402DEC8A6EEE}">
      <dgm:prSet phldrT="[Text]" custT="1"/>
      <dgm:spPr/>
      <dgm:t>
        <a:bodyPr/>
        <a:lstStyle/>
        <a:p>
          <a:pPr algn="l"/>
          <a:r>
            <a:rPr lang="en-CA" sz="1050" b="1">
              <a:latin typeface="+mj-lt"/>
            </a:rPr>
            <a:t>Offering adequate, client-oriented services in an efficient manner</a:t>
          </a:r>
        </a:p>
      </dgm:t>
    </dgm:pt>
    <dgm:pt modelId="{3819FEB9-DB99-4569-BE2A-F7BB0CAFEB7A}" type="parTrans" cxnId="{4025FB9F-1C5C-46D2-8296-B182252DA7C6}">
      <dgm:prSet/>
      <dgm:spPr/>
      <dgm:t>
        <a:bodyPr/>
        <a:lstStyle/>
        <a:p>
          <a:endParaRPr lang="en-CA">
            <a:latin typeface="+mj-lt"/>
          </a:endParaRPr>
        </a:p>
      </dgm:t>
    </dgm:pt>
    <dgm:pt modelId="{65ADC456-6022-4CCF-94A4-0BDAAD2D52FE}" type="sibTrans" cxnId="{4025FB9F-1C5C-46D2-8296-B182252DA7C6}">
      <dgm:prSet/>
      <dgm:spPr/>
      <dgm:t>
        <a:bodyPr/>
        <a:lstStyle/>
        <a:p>
          <a:endParaRPr lang="en-CA">
            <a:latin typeface="+mj-lt"/>
          </a:endParaRPr>
        </a:p>
      </dgm:t>
    </dgm:pt>
    <dgm:pt modelId="{BBC85770-4C86-4ABB-83EA-74D057A13761}">
      <dgm:prSet phldrT="[Text]" custT="1"/>
      <dgm:spPr/>
      <dgm:t>
        <a:bodyPr/>
        <a:lstStyle/>
        <a:p>
          <a:endParaRPr lang="en-CA" sz="500">
            <a:latin typeface="+mj-lt"/>
          </a:endParaRPr>
        </a:p>
      </dgm:t>
    </dgm:pt>
    <dgm:pt modelId="{C3B9A5ED-963F-40FE-ABCF-732843C0DBC3}" type="parTrans" cxnId="{975E2B4D-C342-4642-B492-55B51B116833}">
      <dgm:prSet/>
      <dgm:spPr/>
      <dgm:t>
        <a:bodyPr/>
        <a:lstStyle/>
        <a:p>
          <a:endParaRPr lang="en-CA">
            <a:latin typeface="+mj-lt"/>
          </a:endParaRPr>
        </a:p>
      </dgm:t>
    </dgm:pt>
    <dgm:pt modelId="{E5722A59-1B03-4676-A7B2-8DB2C190CF4E}" type="sibTrans" cxnId="{975E2B4D-C342-4642-B492-55B51B116833}">
      <dgm:prSet/>
      <dgm:spPr/>
      <dgm:t>
        <a:bodyPr/>
        <a:lstStyle/>
        <a:p>
          <a:endParaRPr lang="en-CA">
            <a:latin typeface="+mj-lt"/>
          </a:endParaRPr>
        </a:p>
      </dgm:t>
    </dgm:pt>
    <dgm:pt modelId="{5298F310-E7DB-4F0A-8410-2DA64EB2CF21}">
      <dgm:prSet phldrT="[Text]" custT="1"/>
      <dgm:spPr/>
      <dgm:t>
        <a:bodyPr/>
        <a:lstStyle/>
        <a:p>
          <a:endParaRPr lang="en-CA" sz="500">
            <a:latin typeface="+mj-lt"/>
          </a:endParaRPr>
        </a:p>
      </dgm:t>
    </dgm:pt>
    <dgm:pt modelId="{A3DC3989-18D3-4CC0-86B9-AE48424B539C}" type="parTrans" cxnId="{35049586-EFE6-43AF-8F22-8FB28753C2D2}">
      <dgm:prSet/>
      <dgm:spPr/>
      <dgm:t>
        <a:bodyPr/>
        <a:lstStyle/>
        <a:p>
          <a:endParaRPr lang="en-CA">
            <a:latin typeface="+mj-lt"/>
          </a:endParaRPr>
        </a:p>
      </dgm:t>
    </dgm:pt>
    <dgm:pt modelId="{DED3C3D4-DA4B-427F-94E7-5B9576615025}" type="sibTrans" cxnId="{35049586-EFE6-43AF-8F22-8FB28753C2D2}">
      <dgm:prSet/>
      <dgm:spPr/>
      <dgm:t>
        <a:bodyPr/>
        <a:lstStyle/>
        <a:p>
          <a:endParaRPr lang="en-CA">
            <a:latin typeface="+mj-lt"/>
          </a:endParaRPr>
        </a:p>
      </dgm:t>
    </dgm:pt>
    <dgm:pt modelId="{4DECDECB-911B-4CC0-823F-84639FC7919E}">
      <dgm:prSet phldrT="[Text]" custT="1"/>
      <dgm:spPr/>
      <dgm:t>
        <a:bodyPr/>
        <a:lstStyle/>
        <a:p>
          <a:endParaRPr lang="en-CA" sz="500">
            <a:latin typeface="+mj-lt"/>
          </a:endParaRPr>
        </a:p>
      </dgm:t>
    </dgm:pt>
    <dgm:pt modelId="{335F63A1-7D9C-48A1-8FB0-3ACC25A4D684}" type="parTrans" cxnId="{07A510AB-CE4E-400C-8525-788E4031E6F7}">
      <dgm:prSet/>
      <dgm:spPr/>
      <dgm:t>
        <a:bodyPr/>
        <a:lstStyle/>
        <a:p>
          <a:endParaRPr lang="en-CA">
            <a:latin typeface="+mj-lt"/>
          </a:endParaRPr>
        </a:p>
      </dgm:t>
    </dgm:pt>
    <dgm:pt modelId="{FC5510E7-9A01-49C4-8851-27F3FA63731E}" type="sibTrans" cxnId="{07A510AB-CE4E-400C-8525-788E4031E6F7}">
      <dgm:prSet/>
      <dgm:spPr/>
      <dgm:t>
        <a:bodyPr/>
        <a:lstStyle/>
        <a:p>
          <a:endParaRPr lang="en-CA">
            <a:latin typeface="+mj-lt"/>
          </a:endParaRPr>
        </a:p>
      </dgm:t>
    </dgm:pt>
    <dgm:pt modelId="{A4F12D51-AA8F-4808-96DE-4CBFD367C877}">
      <dgm:prSet phldrT="[Text]" custT="1"/>
      <dgm:spPr/>
      <dgm:t>
        <a:bodyPr/>
        <a:lstStyle/>
        <a:p>
          <a:r>
            <a:rPr lang="en-CA" sz="1000">
              <a:latin typeface="+mj-lt"/>
            </a:rPr>
            <a:t>Are staff evaluated and rewarded based on their ability to achieve social goals (e.g. outreach, quality of clients, client retention, recruiting women, etc.)?</a:t>
          </a:r>
          <a:br>
            <a:rPr lang="en-CA" sz="1000">
              <a:latin typeface="+mj-lt"/>
            </a:rPr>
          </a:br>
          <a:r>
            <a:rPr lang="en-CA" sz="1000">
              <a:latin typeface="+mj-lt"/>
            </a:rPr>
            <a:t>□YES		□NO</a:t>
          </a:r>
        </a:p>
      </dgm:t>
    </dgm:pt>
    <dgm:pt modelId="{D15A00C9-EFC5-45E7-B014-60E309E5B728}" type="parTrans" cxnId="{A4010BDB-CB28-4A76-AEB2-5D214BC6F852}">
      <dgm:prSet/>
      <dgm:spPr/>
      <dgm:t>
        <a:bodyPr/>
        <a:lstStyle/>
        <a:p>
          <a:endParaRPr lang="en-CA">
            <a:latin typeface="+mj-lt"/>
          </a:endParaRPr>
        </a:p>
      </dgm:t>
    </dgm:pt>
    <dgm:pt modelId="{65851BEF-467D-42AE-90AD-920883D13286}" type="sibTrans" cxnId="{A4010BDB-CB28-4A76-AEB2-5D214BC6F852}">
      <dgm:prSet/>
      <dgm:spPr/>
      <dgm:t>
        <a:bodyPr/>
        <a:lstStyle/>
        <a:p>
          <a:endParaRPr lang="en-CA">
            <a:latin typeface="+mj-lt"/>
          </a:endParaRPr>
        </a:p>
      </dgm:t>
    </dgm:pt>
    <dgm:pt modelId="{000B5AD3-B74F-4F05-B34A-7C0F94CBBCE3}">
      <dgm:prSet phldrT="[Text]"/>
      <dgm:spPr/>
      <dgm:t>
        <a:bodyPr/>
        <a:lstStyle/>
        <a:p>
          <a:r>
            <a:rPr lang="en-CA" sz="1000">
              <a:latin typeface="+mj-lt"/>
            </a:rPr>
            <a:t>Does your MFB go beyond the required role of a lender and provides additional non-financial services such as financial education, business development services, etc.?</a:t>
          </a:r>
          <a:br>
            <a:rPr lang="en-CA" sz="1000">
              <a:latin typeface="+mj-lt"/>
            </a:rPr>
          </a:br>
          <a:r>
            <a:rPr lang="en-CA" sz="1000">
              <a:latin typeface="+mj-lt"/>
            </a:rPr>
            <a:t>□YES		□NO</a:t>
          </a:r>
        </a:p>
      </dgm:t>
    </dgm:pt>
    <dgm:pt modelId="{D991D1FA-0CF1-4761-9913-A1DE670B64FF}" type="parTrans" cxnId="{8E6FBE04-EC78-47F1-B1E3-E35BA75CB820}">
      <dgm:prSet/>
      <dgm:spPr/>
      <dgm:t>
        <a:bodyPr/>
        <a:lstStyle/>
        <a:p>
          <a:endParaRPr lang="en-CA">
            <a:latin typeface="+mj-lt"/>
          </a:endParaRPr>
        </a:p>
      </dgm:t>
    </dgm:pt>
    <dgm:pt modelId="{B0117008-4915-4BEE-BB9D-BB1AC24874AE}" type="sibTrans" cxnId="{8E6FBE04-EC78-47F1-B1E3-E35BA75CB820}">
      <dgm:prSet/>
      <dgm:spPr/>
      <dgm:t>
        <a:bodyPr/>
        <a:lstStyle/>
        <a:p>
          <a:endParaRPr lang="en-CA">
            <a:latin typeface="+mj-lt"/>
          </a:endParaRPr>
        </a:p>
      </dgm:t>
    </dgm:pt>
    <dgm:pt modelId="{40E2A05F-90A8-4EA6-AE2F-9E3771B2C446}">
      <dgm:prSet phldrT="[Text]"/>
      <dgm:spPr/>
      <dgm:t>
        <a:bodyPr/>
        <a:lstStyle/>
        <a:p>
          <a:r>
            <a:rPr lang="en-CA" sz="1000">
              <a:latin typeface="+mj-lt"/>
            </a:rPr>
            <a:t>Is it evident that the products and services provided to clients create value for the client?</a:t>
          </a:r>
          <a:br>
            <a:rPr lang="en-CA" sz="1000">
              <a:latin typeface="+mj-lt"/>
            </a:rPr>
          </a:br>
          <a:r>
            <a:rPr lang="en-CA" sz="1000">
              <a:latin typeface="+mj-lt"/>
            </a:rPr>
            <a:t>□YES		□NO</a:t>
          </a:r>
        </a:p>
      </dgm:t>
    </dgm:pt>
    <dgm:pt modelId="{8C12BAB8-150D-4963-AFDE-55BB7384624A}" type="parTrans" cxnId="{EEBAB867-D672-4086-8080-FCC4E1E2F6AB}">
      <dgm:prSet/>
      <dgm:spPr/>
      <dgm:t>
        <a:bodyPr/>
        <a:lstStyle/>
        <a:p>
          <a:endParaRPr lang="en-CA">
            <a:latin typeface="+mj-lt"/>
          </a:endParaRPr>
        </a:p>
      </dgm:t>
    </dgm:pt>
    <dgm:pt modelId="{2C5BCBAF-8323-43A1-A4C4-E5EAAFDDF2B6}" type="sibTrans" cxnId="{EEBAB867-D672-4086-8080-FCC4E1E2F6AB}">
      <dgm:prSet/>
      <dgm:spPr/>
      <dgm:t>
        <a:bodyPr/>
        <a:lstStyle/>
        <a:p>
          <a:endParaRPr lang="en-CA">
            <a:latin typeface="+mj-lt"/>
          </a:endParaRPr>
        </a:p>
      </dgm:t>
    </dgm:pt>
    <dgm:pt modelId="{635C47D9-5BAE-47F1-BBE9-1266F608C93D}">
      <dgm:prSet phldrT="[Text]" custT="1"/>
      <dgm:spPr/>
      <dgm:t>
        <a:bodyPr/>
        <a:lstStyle/>
        <a:p>
          <a:endParaRPr lang="en-CA" sz="500">
            <a:latin typeface="+mj-lt"/>
          </a:endParaRPr>
        </a:p>
      </dgm:t>
    </dgm:pt>
    <dgm:pt modelId="{80D842C8-FE6C-449F-BD2B-3C6CE6A99FD6}" type="parTrans" cxnId="{3DDBE8A5-7859-4667-8AC2-2F560CCCBA99}">
      <dgm:prSet/>
      <dgm:spPr/>
      <dgm:t>
        <a:bodyPr/>
        <a:lstStyle/>
        <a:p>
          <a:endParaRPr lang="en-CA">
            <a:latin typeface="+mj-lt"/>
          </a:endParaRPr>
        </a:p>
      </dgm:t>
    </dgm:pt>
    <dgm:pt modelId="{6061F4CB-5BA9-4628-8776-F8BC1BABC02C}" type="sibTrans" cxnId="{3DDBE8A5-7859-4667-8AC2-2F560CCCBA99}">
      <dgm:prSet/>
      <dgm:spPr/>
      <dgm:t>
        <a:bodyPr/>
        <a:lstStyle/>
        <a:p>
          <a:endParaRPr lang="en-CA">
            <a:latin typeface="+mj-lt"/>
          </a:endParaRPr>
        </a:p>
      </dgm:t>
    </dgm:pt>
    <dgm:pt modelId="{DEFB1153-23F3-4E7B-A142-64E280BE6016}">
      <dgm:prSet phldrT="[Text]"/>
      <dgm:spPr/>
      <dgm:t>
        <a:bodyPr/>
        <a:lstStyle/>
        <a:p>
          <a:r>
            <a:rPr lang="en-CA" sz="1000">
              <a:latin typeface="+mj-lt"/>
            </a:rPr>
            <a:t>Is it evident that your activities as  an MFB are adding value to the community it works within (ie. creating jobs, improving financial inclusion/ literacy, etc.)?</a:t>
          </a:r>
          <a:br>
            <a:rPr lang="en-CA" sz="1000">
              <a:latin typeface="+mj-lt"/>
            </a:rPr>
          </a:br>
          <a:r>
            <a:rPr lang="en-CA" sz="1000">
              <a:latin typeface="+mj-lt"/>
            </a:rPr>
            <a:t>□YES		□NO</a:t>
          </a:r>
        </a:p>
      </dgm:t>
    </dgm:pt>
    <dgm:pt modelId="{9D15FF5C-21BA-4FDD-8304-DD9ABF32CBAA}" type="parTrans" cxnId="{341623E3-FDEA-4843-B222-E28BC7FF99EA}">
      <dgm:prSet/>
      <dgm:spPr/>
      <dgm:t>
        <a:bodyPr/>
        <a:lstStyle/>
        <a:p>
          <a:endParaRPr lang="en-CA">
            <a:latin typeface="+mj-lt"/>
          </a:endParaRPr>
        </a:p>
      </dgm:t>
    </dgm:pt>
    <dgm:pt modelId="{01A644ED-19EA-4D18-80E9-259A89AC9035}" type="sibTrans" cxnId="{341623E3-FDEA-4843-B222-E28BC7FF99EA}">
      <dgm:prSet/>
      <dgm:spPr/>
      <dgm:t>
        <a:bodyPr/>
        <a:lstStyle/>
        <a:p>
          <a:endParaRPr lang="en-CA">
            <a:latin typeface="+mj-lt"/>
          </a:endParaRPr>
        </a:p>
      </dgm:t>
    </dgm:pt>
    <dgm:pt modelId="{CEF727B3-7B8D-4F1F-9C67-ADCF9EB19D88}">
      <dgm:prSet phldrT="[Text]" custT="1"/>
      <dgm:spPr/>
      <dgm:t>
        <a:bodyPr/>
        <a:lstStyle/>
        <a:p>
          <a:endParaRPr lang="en-CA" sz="500">
            <a:latin typeface="+mj-lt"/>
          </a:endParaRPr>
        </a:p>
      </dgm:t>
    </dgm:pt>
    <dgm:pt modelId="{81E5EB40-75E5-4CB9-9C6C-9B470F8178E6}" type="parTrans" cxnId="{4DC0B002-3ACA-4D7F-9B0D-E4D1E3998608}">
      <dgm:prSet/>
      <dgm:spPr/>
      <dgm:t>
        <a:bodyPr/>
        <a:lstStyle/>
        <a:p>
          <a:endParaRPr lang="en-CA">
            <a:latin typeface="+mj-lt"/>
          </a:endParaRPr>
        </a:p>
      </dgm:t>
    </dgm:pt>
    <dgm:pt modelId="{B37B8F45-01A8-422E-9FE8-4C9DE4CB785B}" type="sibTrans" cxnId="{4DC0B002-3ACA-4D7F-9B0D-E4D1E3998608}">
      <dgm:prSet/>
      <dgm:spPr/>
      <dgm:t>
        <a:bodyPr/>
        <a:lstStyle/>
        <a:p>
          <a:endParaRPr lang="en-CA">
            <a:latin typeface="+mj-lt"/>
          </a:endParaRPr>
        </a:p>
      </dgm:t>
    </dgm:pt>
    <dgm:pt modelId="{C615C5F9-B0B8-42A9-B463-BC38E5460492}">
      <dgm:prSet phldrT="[Text]"/>
      <dgm:spPr/>
      <dgm:t>
        <a:bodyPr/>
        <a:lstStyle/>
        <a:p>
          <a:r>
            <a:rPr lang="en-CA" sz="1000">
              <a:latin typeface="+mj-lt"/>
            </a:rPr>
            <a:t>Are you fair and transparent in the pricing of your services in order to deliver affordable products that add value for your clients?</a:t>
          </a:r>
          <a:br>
            <a:rPr lang="en-CA" sz="1000">
              <a:latin typeface="+mj-lt"/>
            </a:rPr>
          </a:br>
          <a:r>
            <a:rPr lang="en-CA" sz="1000">
              <a:latin typeface="+mj-lt"/>
            </a:rPr>
            <a:t>□YES		□NO </a:t>
          </a:r>
        </a:p>
      </dgm:t>
    </dgm:pt>
    <dgm:pt modelId="{C2B40005-5FDD-4B85-858B-26F9211F7CC0}" type="parTrans" cxnId="{3867F01B-2D28-46D2-A4E1-E723100A163E}">
      <dgm:prSet/>
      <dgm:spPr/>
      <dgm:t>
        <a:bodyPr/>
        <a:lstStyle/>
        <a:p>
          <a:endParaRPr lang="en-CA">
            <a:latin typeface="+mj-lt"/>
          </a:endParaRPr>
        </a:p>
      </dgm:t>
    </dgm:pt>
    <dgm:pt modelId="{84D15495-0307-4EEE-B2DC-9ECCDEB17494}" type="sibTrans" cxnId="{3867F01B-2D28-46D2-A4E1-E723100A163E}">
      <dgm:prSet/>
      <dgm:spPr/>
      <dgm:t>
        <a:bodyPr/>
        <a:lstStyle/>
        <a:p>
          <a:endParaRPr lang="en-CA">
            <a:latin typeface="+mj-lt"/>
          </a:endParaRPr>
        </a:p>
      </dgm:t>
    </dgm:pt>
    <dgm:pt modelId="{85C94EFF-9082-4610-A418-F3695FACAC0D}">
      <dgm:prSet phldrT="[Text]" custT="1"/>
      <dgm:spPr/>
      <dgm:t>
        <a:bodyPr/>
        <a:lstStyle/>
        <a:p>
          <a:endParaRPr lang="en-CA" sz="500">
            <a:latin typeface="+mj-lt"/>
          </a:endParaRPr>
        </a:p>
      </dgm:t>
    </dgm:pt>
    <dgm:pt modelId="{4E047608-2D57-4B77-B288-6AF91764839E}" type="parTrans" cxnId="{36B820C5-DA1D-4308-BBAD-3F91CA9F2ACA}">
      <dgm:prSet/>
      <dgm:spPr/>
      <dgm:t>
        <a:bodyPr/>
        <a:lstStyle/>
        <a:p>
          <a:endParaRPr lang="en-CA">
            <a:latin typeface="+mj-lt"/>
          </a:endParaRPr>
        </a:p>
      </dgm:t>
    </dgm:pt>
    <dgm:pt modelId="{C9B9A975-34C4-4C0E-965C-20F328F0A165}" type="sibTrans" cxnId="{36B820C5-DA1D-4308-BBAD-3F91CA9F2ACA}">
      <dgm:prSet/>
      <dgm:spPr/>
      <dgm:t>
        <a:bodyPr/>
        <a:lstStyle/>
        <a:p>
          <a:endParaRPr lang="en-CA">
            <a:latin typeface="+mj-lt"/>
          </a:endParaRPr>
        </a:p>
      </dgm:t>
    </dgm:pt>
    <dgm:pt modelId="{032CBEE6-DF36-412A-ADC6-8A278E006980}">
      <dgm:prSet phldrT="[Text]"/>
      <dgm:spPr/>
      <dgm:t>
        <a:bodyPr/>
        <a:lstStyle/>
        <a:p>
          <a:r>
            <a:rPr lang="en-CA" sz="1000">
              <a:latin typeface="+mj-lt"/>
            </a:rPr>
            <a:t>Does your MFB actively work to prevent over-indebtedness?</a:t>
          </a:r>
          <a:br>
            <a:rPr lang="en-CA" sz="1000">
              <a:latin typeface="+mj-lt"/>
            </a:rPr>
          </a:br>
          <a:r>
            <a:rPr lang="en-CA" sz="1000">
              <a:latin typeface="+mj-lt"/>
            </a:rPr>
            <a:t>□YES		□NO</a:t>
          </a:r>
        </a:p>
      </dgm:t>
    </dgm:pt>
    <dgm:pt modelId="{7F1F28FD-449B-49BF-9AD9-1DA2E651CFDE}" type="parTrans" cxnId="{302975B1-E0C9-40D4-8292-BA76FC748534}">
      <dgm:prSet/>
      <dgm:spPr/>
      <dgm:t>
        <a:bodyPr/>
        <a:lstStyle/>
        <a:p>
          <a:endParaRPr lang="en-CA">
            <a:latin typeface="+mj-lt"/>
          </a:endParaRPr>
        </a:p>
      </dgm:t>
    </dgm:pt>
    <dgm:pt modelId="{D2FB0EAB-88F7-442C-8688-724B3339AE8B}" type="sibTrans" cxnId="{302975B1-E0C9-40D4-8292-BA76FC748534}">
      <dgm:prSet/>
      <dgm:spPr/>
      <dgm:t>
        <a:bodyPr/>
        <a:lstStyle/>
        <a:p>
          <a:endParaRPr lang="en-CA">
            <a:latin typeface="+mj-lt"/>
          </a:endParaRPr>
        </a:p>
      </dgm:t>
    </dgm:pt>
    <dgm:pt modelId="{6BD3D8F6-D911-47C4-832B-0B5763FAFDD0}">
      <dgm:prSet phldrT="[Text]" custT="1"/>
      <dgm:spPr/>
      <dgm:t>
        <a:bodyPr/>
        <a:lstStyle/>
        <a:p>
          <a:endParaRPr lang="en-CA" sz="500">
            <a:latin typeface="+mj-lt"/>
          </a:endParaRPr>
        </a:p>
      </dgm:t>
    </dgm:pt>
    <dgm:pt modelId="{8B438A06-7F2D-45BE-A20F-7107C92CD70A}" type="parTrans" cxnId="{5903E9BB-43ED-47F7-A49A-1684B8F4466A}">
      <dgm:prSet/>
      <dgm:spPr/>
      <dgm:t>
        <a:bodyPr/>
        <a:lstStyle/>
        <a:p>
          <a:endParaRPr lang="en-CA">
            <a:latin typeface="+mj-lt"/>
          </a:endParaRPr>
        </a:p>
      </dgm:t>
    </dgm:pt>
    <dgm:pt modelId="{B2052595-7521-4496-9B13-4A2696222A82}" type="sibTrans" cxnId="{5903E9BB-43ED-47F7-A49A-1684B8F4466A}">
      <dgm:prSet/>
      <dgm:spPr/>
      <dgm:t>
        <a:bodyPr/>
        <a:lstStyle/>
        <a:p>
          <a:endParaRPr lang="en-CA">
            <a:latin typeface="+mj-lt"/>
          </a:endParaRPr>
        </a:p>
      </dgm:t>
    </dgm:pt>
    <dgm:pt modelId="{1A593E36-CC2D-416D-A777-0523A999EC79}">
      <dgm:prSet phldrT="[Text]" custT="1"/>
      <dgm:spPr/>
      <dgm:t>
        <a:bodyPr/>
        <a:lstStyle/>
        <a:p>
          <a:r>
            <a:rPr lang="en-CA" sz="1000">
              <a:latin typeface="+mj-lt"/>
            </a:rPr>
            <a:t>Does your Management Information System support measuring or monitoring social outcome parameters such as number of women, clients out of welfare, etc. (e.g. by using PPI or other poverty assessment method)? </a:t>
          </a:r>
          <a:br>
            <a:rPr lang="en-CA" sz="1000">
              <a:latin typeface="+mj-lt"/>
            </a:rPr>
          </a:br>
          <a:r>
            <a:rPr lang="en-CA" sz="1000">
              <a:latin typeface="+mj-lt"/>
            </a:rPr>
            <a:t>□YES		□NO</a:t>
          </a:r>
        </a:p>
      </dgm:t>
    </dgm:pt>
    <dgm:pt modelId="{4899EA5F-7C97-4F5C-939E-4F61EC7711AA}" type="sibTrans" cxnId="{C07D080D-B9D4-422E-B385-0DEF8775C008}">
      <dgm:prSet/>
      <dgm:spPr/>
      <dgm:t>
        <a:bodyPr/>
        <a:lstStyle/>
        <a:p>
          <a:endParaRPr lang="en-CA">
            <a:latin typeface="+mj-lt"/>
          </a:endParaRPr>
        </a:p>
      </dgm:t>
    </dgm:pt>
    <dgm:pt modelId="{09A3F185-24B4-4617-AC56-A482F9242686}" type="parTrans" cxnId="{C07D080D-B9D4-422E-B385-0DEF8775C008}">
      <dgm:prSet/>
      <dgm:spPr/>
      <dgm:t>
        <a:bodyPr/>
        <a:lstStyle/>
        <a:p>
          <a:endParaRPr lang="en-CA">
            <a:latin typeface="+mj-lt"/>
          </a:endParaRPr>
        </a:p>
      </dgm:t>
    </dgm:pt>
    <dgm:pt modelId="{1328F98E-0B3B-420F-80FE-5D3E8525BDD9}">
      <dgm:prSet phldrT="[Text]" custT="1"/>
      <dgm:spPr/>
      <dgm:t>
        <a:bodyPr/>
        <a:lstStyle/>
        <a:p>
          <a:endParaRPr lang="en-CA" sz="500">
            <a:latin typeface="+mj-lt"/>
          </a:endParaRPr>
        </a:p>
      </dgm:t>
    </dgm:pt>
    <dgm:pt modelId="{981D268D-4415-41A8-9B2D-5E13EE12735A}" type="parTrans" cxnId="{209C5315-13F2-4BE8-B3A1-007EE25A9BC4}">
      <dgm:prSet/>
      <dgm:spPr/>
      <dgm:t>
        <a:bodyPr/>
        <a:lstStyle/>
        <a:p>
          <a:endParaRPr lang="en-CA">
            <a:latin typeface="+mj-lt"/>
          </a:endParaRPr>
        </a:p>
      </dgm:t>
    </dgm:pt>
    <dgm:pt modelId="{B6B00FE8-956A-42CA-9D92-DB2206285279}" type="sibTrans" cxnId="{209C5315-13F2-4BE8-B3A1-007EE25A9BC4}">
      <dgm:prSet/>
      <dgm:spPr/>
      <dgm:t>
        <a:bodyPr/>
        <a:lstStyle/>
        <a:p>
          <a:endParaRPr lang="en-CA">
            <a:latin typeface="+mj-lt"/>
          </a:endParaRPr>
        </a:p>
      </dgm:t>
    </dgm:pt>
    <dgm:pt modelId="{4ED648EA-D44B-4ECE-9603-E73621C46EE2}">
      <dgm:prSet phldrT="[Text]" custT="1"/>
      <dgm:spPr/>
      <dgm:t>
        <a:bodyPr/>
        <a:lstStyle/>
        <a:p>
          <a:endParaRPr lang="en-CA" sz="1000">
            <a:latin typeface="+mj-lt"/>
          </a:endParaRPr>
        </a:p>
      </dgm:t>
    </dgm:pt>
    <dgm:pt modelId="{C0D9BD30-7B0F-41B5-88C5-1F485D2D8253}" type="parTrans" cxnId="{5855CEBD-91C0-4C17-90FE-2CA3B059ECEB}">
      <dgm:prSet/>
      <dgm:spPr/>
      <dgm:t>
        <a:bodyPr/>
        <a:lstStyle/>
        <a:p>
          <a:endParaRPr lang="en-CA">
            <a:latin typeface="+mj-lt"/>
          </a:endParaRPr>
        </a:p>
      </dgm:t>
    </dgm:pt>
    <dgm:pt modelId="{FB719A55-4A4D-4BF2-8245-660114B58A9C}" type="sibTrans" cxnId="{5855CEBD-91C0-4C17-90FE-2CA3B059ECEB}">
      <dgm:prSet/>
      <dgm:spPr/>
      <dgm:t>
        <a:bodyPr/>
        <a:lstStyle/>
        <a:p>
          <a:endParaRPr lang="en-CA">
            <a:latin typeface="+mj-lt"/>
          </a:endParaRPr>
        </a:p>
      </dgm:t>
    </dgm:pt>
    <dgm:pt modelId="{2B668417-DF00-4744-A4E3-E6C553D2ED72}">
      <dgm:prSet phldrT="[Text]" custT="1"/>
      <dgm:spPr/>
      <dgm:t>
        <a:bodyPr/>
        <a:lstStyle/>
        <a:p>
          <a:r>
            <a:rPr lang="en-CA" sz="1000">
              <a:latin typeface="+mj-lt"/>
            </a:rPr>
            <a:t> If you answered yes to the questions earlier, can you verify through data that you are adding value to the client and/ or to the community?</a:t>
          </a:r>
          <a:br>
            <a:rPr lang="en-CA" sz="1000">
              <a:latin typeface="+mj-lt"/>
            </a:rPr>
          </a:br>
          <a:r>
            <a:rPr lang="en-CA" sz="1000">
              <a:latin typeface="+mj-lt"/>
            </a:rPr>
            <a:t>□YES		□NO</a:t>
          </a:r>
        </a:p>
      </dgm:t>
    </dgm:pt>
    <dgm:pt modelId="{0623156E-28D5-49C2-B2FE-CEFF84055992}" type="parTrans" cxnId="{F42DEA47-55CC-4E4F-AEF0-B0BB906D1CDC}">
      <dgm:prSet/>
      <dgm:spPr/>
      <dgm:t>
        <a:bodyPr/>
        <a:lstStyle/>
        <a:p>
          <a:endParaRPr lang="en-CA">
            <a:latin typeface="+mj-lt"/>
          </a:endParaRPr>
        </a:p>
      </dgm:t>
    </dgm:pt>
    <dgm:pt modelId="{214AAF15-36DA-4693-9DF5-F71172D52B15}" type="sibTrans" cxnId="{F42DEA47-55CC-4E4F-AEF0-B0BB906D1CDC}">
      <dgm:prSet/>
      <dgm:spPr/>
      <dgm:t>
        <a:bodyPr/>
        <a:lstStyle/>
        <a:p>
          <a:endParaRPr lang="en-CA">
            <a:latin typeface="+mj-lt"/>
          </a:endParaRPr>
        </a:p>
      </dgm:t>
    </dgm:pt>
    <dgm:pt modelId="{E9AF5BD2-BB52-4920-AD99-C5C694ECE2CC}">
      <dgm:prSet phldrT="[Text]" custT="1"/>
      <dgm:spPr/>
      <dgm:t>
        <a:bodyPr/>
        <a:lstStyle/>
        <a:p>
          <a:endParaRPr lang="en-CA" sz="500">
            <a:latin typeface="+mj-lt"/>
          </a:endParaRPr>
        </a:p>
      </dgm:t>
    </dgm:pt>
    <dgm:pt modelId="{94B8FE24-FE1E-42F3-B9A6-BD40AA936878}" type="parTrans" cxnId="{4B4C08BD-8573-42CB-8D83-F13F7F865DDA}">
      <dgm:prSet/>
      <dgm:spPr/>
      <dgm:t>
        <a:bodyPr/>
        <a:lstStyle/>
        <a:p>
          <a:endParaRPr lang="en-CA">
            <a:latin typeface="+mj-lt"/>
          </a:endParaRPr>
        </a:p>
      </dgm:t>
    </dgm:pt>
    <dgm:pt modelId="{80F2A31C-1898-4330-997E-9113501F18BA}" type="sibTrans" cxnId="{4B4C08BD-8573-42CB-8D83-F13F7F865DDA}">
      <dgm:prSet/>
      <dgm:spPr/>
      <dgm:t>
        <a:bodyPr/>
        <a:lstStyle/>
        <a:p>
          <a:endParaRPr lang="en-CA">
            <a:latin typeface="+mj-lt"/>
          </a:endParaRPr>
        </a:p>
      </dgm:t>
    </dgm:pt>
    <dgm:pt modelId="{0A1D2487-2048-4AC6-B63B-36CB1DCDEA53}">
      <dgm:prSet phldrT="[Text]" custT="1"/>
      <dgm:spPr/>
      <dgm:t>
        <a:bodyPr/>
        <a:lstStyle/>
        <a:p>
          <a:r>
            <a:rPr lang="en-CA" sz="1000">
              <a:latin typeface="+mj-lt"/>
            </a:rPr>
            <a:t>Do you assess the improvement in the social or economic situation of your clients? </a:t>
          </a:r>
          <a:br>
            <a:rPr lang="en-CA" sz="1000">
              <a:latin typeface="+mj-lt"/>
            </a:rPr>
          </a:br>
          <a:r>
            <a:rPr lang="en-CA" sz="1000">
              <a:latin typeface="+mj-lt"/>
            </a:rPr>
            <a:t>□YES		□NO</a:t>
          </a:r>
        </a:p>
      </dgm:t>
    </dgm:pt>
    <dgm:pt modelId="{137516CD-D11F-42CC-B281-B7B489A03543}" type="parTrans" cxnId="{060EC356-E40D-4A92-B805-814552B0739E}">
      <dgm:prSet/>
      <dgm:spPr/>
      <dgm:t>
        <a:bodyPr/>
        <a:lstStyle/>
        <a:p>
          <a:endParaRPr lang="en-CA">
            <a:latin typeface="+mj-lt"/>
          </a:endParaRPr>
        </a:p>
      </dgm:t>
    </dgm:pt>
    <dgm:pt modelId="{73FC3C93-229B-493A-8E77-FD2EE94BA9DB}" type="sibTrans" cxnId="{060EC356-E40D-4A92-B805-814552B0739E}">
      <dgm:prSet/>
      <dgm:spPr/>
      <dgm:t>
        <a:bodyPr/>
        <a:lstStyle/>
        <a:p>
          <a:endParaRPr lang="en-CA">
            <a:latin typeface="+mj-lt"/>
          </a:endParaRPr>
        </a:p>
      </dgm:t>
    </dgm:pt>
    <dgm:pt modelId="{7C0966B5-C274-4E59-8849-47B392AA7771}">
      <dgm:prSet phldrT="[Text]" custT="1"/>
      <dgm:spPr/>
      <dgm:t>
        <a:bodyPr/>
        <a:lstStyle/>
        <a:p>
          <a:endParaRPr lang="en-CA" sz="500">
            <a:latin typeface="+mj-lt"/>
          </a:endParaRPr>
        </a:p>
      </dgm:t>
    </dgm:pt>
    <dgm:pt modelId="{A4625466-11D8-40E3-BDF3-DABAE17DC998}" type="parTrans" cxnId="{D89D2433-54C8-4BE4-ADD0-DF3651039076}">
      <dgm:prSet/>
      <dgm:spPr/>
      <dgm:t>
        <a:bodyPr/>
        <a:lstStyle/>
        <a:p>
          <a:endParaRPr lang="en-CA">
            <a:latin typeface="+mj-lt"/>
          </a:endParaRPr>
        </a:p>
      </dgm:t>
    </dgm:pt>
    <dgm:pt modelId="{CC969CBA-182D-4747-BE25-84C05E3E0C69}" type="sibTrans" cxnId="{D89D2433-54C8-4BE4-ADD0-DF3651039076}">
      <dgm:prSet/>
      <dgm:spPr/>
      <dgm:t>
        <a:bodyPr/>
        <a:lstStyle/>
        <a:p>
          <a:endParaRPr lang="en-CA">
            <a:latin typeface="+mj-lt"/>
          </a:endParaRPr>
        </a:p>
      </dgm:t>
    </dgm:pt>
    <dgm:pt modelId="{FE6ABBB0-2427-4998-9356-3CE87DAF70E9}" type="pres">
      <dgm:prSet presAssocID="{34A4BB11-5D91-4110-8E2D-7F02A92E8600}" presName="Name0" presStyleCnt="0">
        <dgm:presLayoutVars>
          <dgm:dir/>
          <dgm:animLvl val="lvl"/>
          <dgm:resizeHandles val="exact"/>
        </dgm:presLayoutVars>
      </dgm:prSet>
      <dgm:spPr/>
      <dgm:t>
        <a:bodyPr/>
        <a:lstStyle/>
        <a:p>
          <a:endParaRPr lang="en-CA"/>
        </a:p>
      </dgm:t>
    </dgm:pt>
    <dgm:pt modelId="{793C3666-7CF5-4ABD-AE29-1048B5AAF71B}" type="pres">
      <dgm:prSet presAssocID="{061B2ACE-DF8F-4612-BA3C-BC4F4695FD4E}" presName="linNode" presStyleCnt="0"/>
      <dgm:spPr/>
    </dgm:pt>
    <dgm:pt modelId="{ADE1F96C-1EEA-45E5-8555-92D2B9279B8D}" type="pres">
      <dgm:prSet presAssocID="{061B2ACE-DF8F-4612-BA3C-BC4F4695FD4E}" presName="parTx" presStyleLbl="revTx" presStyleIdx="0" presStyleCnt="3" custScaleX="88361" custLinFactNeighborX="37441" custLinFactNeighborY="826">
        <dgm:presLayoutVars>
          <dgm:chMax val="1"/>
          <dgm:bulletEnabled val="1"/>
        </dgm:presLayoutVars>
      </dgm:prSet>
      <dgm:spPr/>
      <dgm:t>
        <a:bodyPr/>
        <a:lstStyle/>
        <a:p>
          <a:endParaRPr lang="en-CA"/>
        </a:p>
      </dgm:t>
    </dgm:pt>
    <dgm:pt modelId="{E1A37998-6D1B-4190-B5B6-DC3842D39D27}" type="pres">
      <dgm:prSet presAssocID="{061B2ACE-DF8F-4612-BA3C-BC4F4695FD4E}" presName="bracket" presStyleLbl="parChTrans1D1" presStyleIdx="0" presStyleCnt="3"/>
      <dgm:spPr/>
    </dgm:pt>
    <dgm:pt modelId="{4DACB602-046C-4400-AE0F-D4C8776C9FE4}" type="pres">
      <dgm:prSet presAssocID="{061B2ACE-DF8F-4612-BA3C-BC4F4695FD4E}" presName="spH" presStyleCnt="0"/>
      <dgm:spPr/>
    </dgm:pt>
    <dgm:pt modelId="{DA72BCED-26E8-48C0-97CB-0E62178F4676}" type="pres">
      <dgm:prSet presAssocID="{061B2ACE-DF8F-4612-BA3C-BC4F4695FD4E}" presName="desTx" presStyleLbl="node1" presStyleIdx="0" presStyleCnt="3" custScaleX="108748">
        <dgm:presLayoutVars>
          <dgm:bulletEnabled val="1"/>
        </dgm:presLayoutVars>
      </dgm:prSet>
      <dgm:spPr/>
      <dgm:t>
        <a:bodyPr/>
        <a:lstStyle/>
        <a:p>
          <a:endParaRPr lang="en-CA"/>
        </a:p>
      </dgm:t>
    </dgm:pt>
    <dgm:pt modelId="{FAEB13FD-E329-461D-BD74-C3A890E46E59}" type="pres">
      <dgm:prSet presAssocID="{1801E897-8AB4-460C-89C5-71AF6D4E6891}" presName="spV" presStyleCnt="0"/>
      <dgm:spPr/>
    </dgm:pt>
    <dgm:pt modelId="{8883D9B8-A662-4F40-A782-43761FCCB2C9}" type="pres">
      <dgm:prSet presAssocID="{B639E675-8559-4441-94FF-402DEC8A6EEE}" presName="linNode" presStyleCnt="0"/>
      <dgm:spPr/>
    </dgm:pt>
    <dgm:pt modelId="{EB89A1F5-F2A2-4566-94A6-12076A9D8481}" type="pres">
      <dgm:prSet presAssocID="{B639E675-8559-4441-94FF-402DEC8A6EEE}" presName="parTx" presStyleLbl="revTx" presStyleIdx="1" presStyleCnt="3" custScaleX="88361" custLinFactNeighborX="37441" custLinFactNeighborY="826">
        <dgm:presLayoutVars>
          <dgm:chMax val="1"/>
          <dgm:bulletEnabled val="1"/>
        </dgm:presLayoutVars>
      </dgm:prSet>
      <dgm:spPr/>
      <dgm:t>
        <a:bodyPr/>
        <a:lstStyle/>
        <a:p>
          <a:endParaRPr lang="en-CA"/>
        </a:p>
      </dgm:t>
    </dgm:pt>
    <dgm:pt modelId="{5148DD50-D012-4ABF-B499-CC5E85088D7B}" type="pres">
      <dgm:prSet presAssocID="{B639E675-8559-4441-94FF-402DEC8A6EEE}" presName="bracket" presStyleLbl="parChTrans1D1" presStyleIdx="1" presStyleCnt="3"/>
      <dgm:spPr/>
    </dgm:pt>
    <dgm:pt modelId="{23546804-74AD-43F8-9D8E-1D81EEADFEF4}" type="pres">
      <dgm:prSet presAssocID="{B639E675-8559-4441-94FF-402DEC8A6EEE}" presName="spH" presStyleCnt="0"/>
      <dgm:spPr/>
    </dgm:pt>
    <dgm:pt modelId="{F20589AB-0C2F-43B3-8954-1F3A179CACB3}" type="pres">
      <dgm:prSet presAssocID="{B639E675-8559-4441-94FF-402DEC8A6EEE}" presName="desTx" presStyleLbl="node1" presStyleIdx="1" presStyleCnt="3" custScaleX="108748">
        <dgm:presLayoutVars>
          <dgm:bulletEnabled val="1"/>
        </dgm:presLayoutVars>
      </dgm:prSet>
      <dgm:spPr/>
      <dgm:t>
        <a:bodyPr/>
        <a:lstStyle/>
        <a:p>
          <a:endParaRPr lang="en-CA"/>
        </a:p>
      </dgm:t>
    </dgm:pt>
    <dgm:pt modelId="{09B44B71-EE1A-47B5-AC72-1B591FD76056}" type="pres">
      <dgm:prSet presAssocID="{65ADC456-6022-4CCF-94A4-0BDAAD2D52FE}" presName="spV" presStyleCnt="0"/>
      <dgm:spPr/>
    </dgm:pt>
    <dgm:pt modelId="{D8BB1919-DCA7-4ABD-BD81-F02602004EA2}" type="pres">
      <dgm:prSet presAssocID="{6B766D94-7DE4-4861-93CF-7E83BF8DE015}" presName="linNode" presStyleCnt="0"/>
      <dgm:spPr/>
    </dgm:pt>
    <dgm:pt modelId="{78E7F472-C87D-4B0A-8CD1-30CAF1BFEDD3}" type="pres">
      <dgm:prSet presAssocID="{6B766D94-7DE4-4861-93CF-7E83BF8DE015}" presName="parTx" presStyleLbl="revTx" presStyleIdx="2" presStyleCnt="3" custScaleX="88361" custLinFactNeighborX="37441" custLinFactNeighborY="826">
        <dgm:presLayoutVars>
          <dgm:chMax val="1"/>
          <dgm:bulletEnabled val="1"/>
        </dgm:presLayoutVars>
      </dgm:prSet>
      <dgm:spPr/>
      <dgm:t>
        <a:bodyPr/>
        <a:lstStyle/>
        <a:p>
          <a:endParaRPr lang="en-CA"/>
        </a:p>
      </dgm:t>
    </dgm:pt>
    <dgm:pt modelId="{87A0D623-391A-4044-B523-BE102F49EF5E}" type="pres">
      <dgm:prSet presAssocID="{6B766D94-7DE4-4861-93CF-7E83BF8DE015}" presName="bracket" presStyleLbl="parChTrans1D1" presStyleIdx="2" presStyleCnt="3"/>
      <dgm:spPr/>
    </dgm:pt>
    <dgm:pt modelId="{1C9ABD14-9722-4532-A88D-88AE072FF63C}" type="pres">
      <dgm:prSet presAssocID="{6B766D94-7DE4-4861-93CF-7E83BF8DE015}" presName="spH" presStyleCnt="0"/>
      <dgm:spPr/>
    </dgm:pt>
    <dgm:pt modelId="{BF503A7C-BCE8-4F5E-9BF7-AD0896B66031}" type="pres">
      <dgm:prSet presAssocID="{6B766D94-7DE4-4861-93CF-7E83BF8DE015}" presName="desTx" presStyleLbl="node1" presStyleIdx="2" presStyleCnt="3" custScaleX="108748">
        <dgm:presLayoutVars>
          <dgm:bulletEnabled val="1"/>
        </dgm:presLayoutVars>
      </dgm:prSet>
      <dgm:spPr/>
      <dgm:t>
        <a:bodyPr/>
        <a:lstStyle/>
        <a:p>
          <a:endParaRPr lang="en-CA"/>
        </a:p>
      </dgm:t>
    </dgm:pt>
  </dgm:ptLst>
  <dgm:cxnLst>
    <dgm:cxn modelId="{A6773C91-6405-48AB-B753-3E19C42DB522}" type="presOf" srcId="{4ED648EA-D44B-4ECE-9603-E73621C46EE2}" destId="{BF503A7C-BCE8-4F5E-9BF7-AD0896B66031}" srcOrd="0" destOrd="7" presId="urn:diagrams.loki3.com/BracketList+Icon"/>
    <dgm:cxn modelId="{36B820C5-DA1D-4308-BBAD-3F91CA9F2ACA}" srcId="{B639E675-8559-4441-94FF-402DEC8A6EEE}" destId="{85C94EFF-9082-4610-A418-F3695FACAC0D}" srcOrd="5" destOrd="0" parTransId="{4E047608-2D57-4B77-B288-6AF91764839E}" sibTransId="{C9B9A975-34C4-4C0E-965C-20F328F0A165}"/>
    <dgm:cxn modelId="{E48179E0-8003-4645-8618-3F250BD29920}" type="presOf" srcId="{E8E042E3-1E9F-4463-8CDC-9ED80D4481ED}" destId="{DA72BCED-26E8-48C0-97CB-0E62178F4676}" srcOrd="0" destOrd="2" presId="urn:diagrams.loki3.com/BracketList+Icon"/>
    <dgm:cxn modelId="{0E37474A-A4E9-4FE1-8BB1-F992418FC790}" type="presOf" srcId="{6B766D94-7DE4-4861-93CF-7E83BF8DE015}" destId="{78E7F472-C87D-4B0A-8CD1-30CAF1BFEDD3}" srcOrd="0" destOrd="0" presId="urn:diagrams.loki3.com/BracketList+Icon"/>
    <dgm:cxn modelId="{F3991176-CCB9-4EBF-8A9D-C1D34CDE5561}" type="presOf" srcId="{000B5AD3-B74F-4F05-B34A-7C0F94CBBCE3}" destId="{F20589AB-0C2F-43B3-8954-1F3A179CACB3}" srcOrd="0" destOrd="0" presId="urn:diagrams.loki3.com/BracketList+Icon"/>
    <dgm:cxn modelId="{3F6BCD4A-9D64-40E6-AAA2-3A1E83A75F9C}" srcId="{34A4BB11-5D91-4110-8E2D-7F02A92E8600}" destId="{6B766D94-7DE4-4861-93CF-7E83BF8DE015}" srcOrd="2" destOrd="0" parTransId="{8275B9D4-75DE-47CA-80E5-B9F418F875B0}" sibTransId="{E195ED68-9461-4181-B6CB-5E17A3ECCDFD}"/>
    <dgm:cxn modelId="{4DC0B002-3ACA-4D7F-9B0D-E4D1E3998608}" srcId="{B639E675-8559-4441-94FF-402DEC8A6EEE}" destId="{CEF727B3-7B8D-4F1F-9C67-ADCF9EB19D88}" srcOrd="3" destOrd="0" parTransId="{81E5EB40-75E5-4CB9-9C6C-9B470F8178E6}" sibTransId="{B37B8F45-01A8-422E-9FE8-4C9DE4CB785B}"/>
    <dgm:cxn modelId="{58F231DB-65CB-4F2A-BF4D-FD40242F1927}" type="presOf" srcId="{0A1D2487-2048-4AC6-B63B-36CB1DCDEA53}" destId="{BF503A7C-BCE8-4F5E-9BF7-AD0896B66031}" srcOrd="0" destOrd="4" presId="urn:diagrams.loki3.com/BracketList+Icon"/>
    <dgm:cxn modelId="{6E30F741-7DB8-4BB8-B6AE-A86FD5A1D4C7}" srcId="{061B2ACE-DF8F-4612-BA3C-BC4F4695FD4E}" destId="{2560F4E6-E13F-44BE-B742-EA0AF8358E93}" srcOrd="4" destOrd="0" parTransId="{2C1B3FAE-D632-4D46-A36D-872D30D4446E}" sibTransId="{7476CED0-3972-4BD9-94E4-FF3C83C35417}"/>
    <dgm:cxn modelId="{3DDBE8A5-7859-4667-8AC2-2F560CCCBA99}" srcId="{B639E675-8559-4441-94FF-402DEC8A6EEE}" destId="{635C47D9-5BAE-47F1-BBE9-1266F608C93D}" srcOrd="1" destOrd="0" parTransId="{80D842C8-FE6C-449F-BD2B-3C6CE6A99FD6}" sibTransId="{6061F4CB-5BA9-4628-8776-F8BC1BABC02C}"/>
    <dgm:cxn modelId="{5855CEBD-91C0-4C17-90FE-2CA3B059ECEB}" srcId="{6B766D94-7DE4-4861-93CF-7E83BF8DE015}" destId="{4ED648EA-D44B-4ECE-9603-E73621C46EE2}" srcOrd="7" destOrd="0" parTransId="{C0D9BD30-7B0F-41B5-88C5-1F485D2D8253}" sibTransId="{FB719A55-4A4D-4BF2-8245-660114B58A9C}"/>
    <dgm:cxn modelId="{4E5600F4-1ED4-4BD7-9939-1C5E08003121}" type="presOf" srcId="{5298F310-E7DB-4F0A-8410-2DA64EB2CF21}" destId="{DA72BCED-26E8-48C0-97CB-0E62178F4676}" srcOrd="0" destOrd="3" presId="urn:diagrams.loki3.com/BracketList+Icon"/>
    <dgm:cxn modelId="{F8C4C2BE-8C04-43DC-ADAC-BAA8F89C0FAF}" type="presOf" srcId="{4DECDECB-911B-4CC0-823F-84639FC7919E}" destId="{DA72BCED-26E8-48C0-97CB-0E62178F4676}" srcOrd="0" destOrd="1" presId="urn:diagrams.loki3.com/BracketList+Icon"/>
    <dgm:cxn modelId="{DB9E0668-22F4-4F13-86AF-62312533BCDA}" type="presOf" srcId="{6BD3D8F6-D911-47C4-832B-0B5763FAFDD0}" destId="{F20589AB-0C2F-43B3-8954-1F3A179CACB3}" srcOrd="0" destOrd="7" presId="urn:diagrams.loki3.com/BracketList+Icon"/>
    <dgm:cxn modelId="{281ED2B7-EE8A-4F39-8C3C-7881E1014C2B}" srcId="{061B2ACE-DF8F-4612-BA3C-BC4F4695FD4E}" destId="{315A5FEE-9058-4B1B-8934-263098394D64}" srcOrd="6" destOrd="0" parTransId="{711CC601-C1FB-45C0-B601-8129D34F4E93}" sibTransId="{BB36278D-1965-4B9D-994D-2EE24B8156C1}"/>
    <dgm:cxn modelId="{E6888CA7-7544-4D54-AE27-2D31FE168BF2}" type="presOf" srcId="{B639E675-8559-4441-94FF-402DEC8A6EEE}" destId="{EB89A1F5-F2A2-4566-94A6-12076A9D8481}" srcOrd="0" destOrd="0" presId="urn:diagrams.loki3.com/BracketList+Icon"/>
    <dgm:cxn modelId="{2C96BC2C-B402-481C-826B-70853C018B3B}" srcId="{061B2ACE-DF8F-4612-BA3C-BC4F4695FD4E}" destId="{6C7E0FCE-6332-485F-9CEA-C918E912CAD6}" srcOrd="0" destOrd="0" parTransId="{C6E58225-73C6-48AF-9784-34F2044F11C8}" sibTransId="{33A84AF2-4F82-4EF9-9819-918C280EE6E9}"/>
    <dgm:cxn modelId="{95E473D7-84A8-4394-985D-D3EB7255B6E0}" type="presOf" srcId="{BBC85770-4C86-4ABB-83EA-74D057A13761}" destId="{DA72BCED-26E8-48C0-97CB-0E62178F4676}" srcOrd="0" destOrd="5" presId="urn:diagrams.loki3.com/BracketList+Icon"/>
    <dgm:cxn modelId="{302975B1-E0C9-40D4-8292-BA76FC748534}" srcId="{B639E675-8559-4441-94FF-402DEC8A6EEE}" destId="{032CBEE6-DF36-412A-ADC6-8A278E006980}" srcOrd="8" destOrd="0" parTransId="{7F1F28FD-449B-49BF-9AD9-1DA2E651CFDE}" sibTransId="{D2FB0EAB-88F7-442C-8688-724B3339AE8B}"/>
    <dgm:cxn modelId="{7AB56C4E-9E86-4E96-B976-62269C7E9140}" type="presOf" srcId="{7C0966B5-C274-4E59-8849-47B392AA7771}" destId="{BF503A7C-BCE8-4F5E-9BF7-AD0896B66031}" srcOrd="0" destOrd="3" presId="urn:diagrams.loki3.com/BracketList+Icon"/>
    <dgm:cxn modelId="{5903E9BB-43ED-47F7-A49A-1684B8F4466A}" srcId="{B639E675-8559-4441-94FF-402DEC8A6EEE}" destId="{6BD3D8F6-D911-47C4-832B-0B5763FAFDD0}" srcOrd="7" destOrd="0" parTransId="{8B438A06-7F2D-45BE-A20F-7107C92CD70A}" sibTransId="{B2052595-7521-4496-9B13-4A2696222A82}"/>
    <dgm:cxn modelId="{47F65F19-32C2-4925-B348-E54DAEAB50C7}" type="presOf" srcId="{40E2A05F-90A8-4EA6-AE2F-9E3771B2C446}" destId="{F20589AB-0C2F-43B3-8954-1F3A179CACB3}" srcOrd="0" destOrd="2" presId="urn:diagrams.loki3.com/BracketList+Icon"/>
    <dgm:cxn modelId="{A4010BDB-CB28-4A76-AEB2-5D214BC6F852}" srcId="{6B766D94-7DE4-4861-93CF-7E83BF8DE015}" destId="{A4F12D51-AA8F-4808-96DE-4CBFD367C877}" srcOrd="6" destOrd="0" parTransId="{D15A00C9-EFC5-45E7-B014-60E309E5B728}" sibTransId="{65851BEF-467D-42AE-90AD-920883D13286}"/>
    <dgm:cxn modelId="{4025FB9F-1C5C-46D2-8296-B182252DA7C6}" srcId="{34A4BB11-5D91-4110-8E2D-7F02A92E8600}" destId="{B639E675-8559-4441-94FF-402DEC8A6EEE}" srcOrd="1" destOrd="0" parTransId="{3819FEB9-DB99-4569-BE2A-F7BB0CAFEB7A}" sibTransId="{65ADC456-6022-4CCF-94A4-0BDAAD2D52FE}"/>
    <dgm:cxn modelId="{A6ED6584-8D19-45A0-9CB8-71491EBE8D01}" srcId="{34A4BB11-5D91-4110-8E2D-7F02A92E8600}" destId="{061B2ACE-DF8F-4612-BA3C-BC4F4695FD4E}" srcOrd="0" destOrd="0" parTransId="{A7586297-2F4C-4659-A59E-29FD91158DA2}" sibTransId="{1801E897-8AB4-460C-89C5-71AF6D4E6891}"/>
    <dgm:cxn modelId="{F3FCF18F-77DB-4912-96EF-8A6B803F7CB0}" type="presOf" srcId="{DEFB1153-23F3-4E7B-A142-64E280BE6016}" destId="{F20589AB-0C2F-43B3-8954-1F3A179CACB3}" srcOrd="0" destOrd="4" presId="urn:diagrams.loki3.com/BracketList+Icon"/>
    <dgm:cxn modelId="{96BABA1D-0BCE-4674-864F-0850CD576CB4}" type="presOf" srcId="{061B2ACE-DF8F-4612-BA3C-BC4F4695FD4E}" destId="{ADE1F96C-1EEA-45E5-8555-92D2B9279B8D}" srcOrd="0" destOrd="0" presId="urn:diagrams.loki3.com/BracketList+Icon"/>
    <dgm:cxn modelId="{A83EAD1A-807A-4BA2-AE4C-BAB0A906D32B}" type="presOf" srcId="{CEF727B3-7B8D-4F1F-9C67-ADCF9EB19D88}" destId="{F20589AB-0C2F-43B3-8954-1F3A179CACB3}" srcOrd="0" destOrd="3" presId="urn:diagrams.loki3.com/BracketList+Icon"/>
    <dgm:cxn modelId="{975E2B4D-C342-4642-B492-55B51B116833}" srcId="{061B2ACE-DF8F-4612-BA3C-BC4F4695FD4E}" destId="{BBC85770-4C86-4ABB-83EA-74D057A13761}" srcOrd="5" destOrd="0" parTransId="{C3B9A5ED-963F-40FE-ABCF-732843C0DBC3}" sibTransId="{E5722A59-1B03-4676-A7B2-8DB2C190CF4E}"/>
    <dgm:cxn modelId="{7E908A2F-CFC5-4207-83F6-D55B143FC297}" type="presOf" srcId="{85C94EFF-9082-4610-A418-F3695FACAC0D}" destId="{F20589AB-0C2F-43B3-8954-1F3A179CACB3}" srcOrd="0" destOrd="5" presId="urn:diagrams.loki3.com/BracketList+Icon"/>
    <dgm:cxn modelId="{F0E82101-6796-4C2F-A1D4-F766F3AFFB8B}" type="presOf" srcId="{34A4BB11-5D91-4110-8E2D-7F02A92E8600}" destId="{FE6ABBB0-2427-4998-9356-3CE87DAF70E9}" srcOrd="0" destOrd="0" presId="urn:diagrams.loki3.com/BracketList+Icon"/>
    <dgm:cxn modelId="{EEBAB867-D672-4086-8080-FCC4E1E2F6AB}" srcId="{B639E675-8559-4441-94FF-402DEC8A6EEE}" destId="{40E2A05F-90A8-4EA6-AE2F-9E3771B2C446}" srcOrd="2" destOrd="0" parTransId="{8C12BAB8-150D-4963-AFDE-55BB7384624A}" sibTransId="{2C5BCBAF-8323-43A1-A4C4-E5EAAFDDF2B6}"/>
    <dgm:cxn modelId="{66E5CB3A-EDA7-497C-9CB9-44D75195BF7F}" type="presOf" srcId="{A4F12D51-AA8F-4808-96DE-4CBFD367C877}" destId="{BF503A7C-BCE8-4F5E-9BF7-AD0896B66031}" srcOrd="0" destOrd="6" presId="urn:diagrams.loki3.com/BracketList+Icon"/>
    <dgm:cxn modelId="{2EB77474-24C1-4F2F-8B68-17E3810A7F74}" type="presOf" srcId="{2B668417-DF00-4744-A4E3-E6C553D2ED72}" destId="{BF503A7C-BCE8-4F5E-9BF7-AD0896B66031}" srcOrd="0" destOrd="2" presId="urn:diagrams.loki3.com/BracketList+Icon"/>
    <dgm:cxn modelId="{35049586-EFE6-43AF-8F22-8FB28753C2D2}" srcId="{061B2ACE-DF8F-4612-BA3C-BC4F4695FD4E}" destId="{5298F310-E7DB-4F0A-8410-2DA64EB2CF21}" srcOrd="3" destOrd="0" parTransId="{A3DC3989-18D3-4CC0-86B9-AE48424B539C}" sibTransId="{DED3C3D4-DA4B-427F-94E7-5B9576615025}"/>
    <dgm:cxn modelId="{29FC5057-4B32-4F5D-ABED-F670B431F045}" type="presOf" srcId="{635C47D9-5BAE-47F1-BBE9-1266F608C93D}" destId="{F20589AB-0C2F-43B3-8954-1F3A179CACB3}" srcOrd="0" destOrd="1" presId="urn:diagrams.loki3.com/BracketList+Icon"/>
    <dgm:cxn modelId="{3867F01B-2D28-46D2-A4E1-E723100A163E}" srcId="{B639E675-8559-4441-94FF-402DEC8A6EEE}" destId="{C615C5F9-B0B8-42A9-B463-BC38E5460492}" srcOrd="6" destOrd="0" parTransId="{C2B40005-5FDD-4B85-858B-26F9211F7CC0}" sibTransId="{84D15495-0307-4EEE-B2DC-9ECCDEB17494}"/>
    <dgm:cxn modelId="{F1ABEDFC-B51D-444B-9581-B6103226FB67}" srcId="{061B2ACE-DF8F-4612-BA3C-BC4F4695FD4E}" destId="{E8E042E3-1E9F-4463-8CDC-9ED80D4481ED}" srcOrd="2" destOrd="0" parTransId="{2F5D44C2-102D-4E92-AA04-127FB7C6A35B}" sibTransId="{B230774A-8728-4EFF-AE0E-6EBDF1B522FE}"/>
    <dgm:cxn modelId="{060EC356-E40D-4A92-B805-814552B0739E}" srcId="{6B766D94-7DE4-4861-93CF-7E83BF8DE015}" destId="{0A1D2487-2048-4AC6-B63B-36CB1DCDEA53}" srcOrd="4" destOrd="0" parTransId="{137516CD-D11F-42CC-B281-B7B489A03543}" sibTransId="{73FC3C93-229B-493A-8E77-FD2EE94BA9DB}"/>
    <dgm:cxn modelId="{2D0127F9-AB2B-4FF4-9CD6-D54BCD4796A0}" type="presOf" srcId="{1328F98E-0B3B-420F-80FE-5D3E8525BDD9}" destId="{BF503A7C-BCE8-4F5E-9BF7-AD0896B66031}" srcOrd="0" destOrd="5" presId="urn:diagrams.loki3.com/BracketList+Icon"/>
    <dgm:cxn modelId="{F2C257B6-C3BF-4E4D-9BA2-43BFA2DCAC40}" type="presOf" srcId="{2560F4E6-E13F-44BE-B742-EA0AF8358E93}" destId="{DA72BCED-26E8-48C0-97CB-0E62178F4676}" srcOrd="0" destOrd="4" presId="urn:diagrams.loki3.com/BracketList+Icon"/>
    <dgm:cxn modelId="{4B4C08BD-8573-42CB-8D83-F13F7F865DDA}" srcId="{6B766D94-7DE4-4861-93CF-7E83BF8DE015}" destId="{E9AF5BD2-BB52-4920-AD99-C5C694ECE2CC}" srcOrd="1" destOrd="0" parTransId="{94B8FE24-FE1E-42F3-B9A6-BD40AA936878}" sibTransId="{80F2A31C-1898-4330-997E-9113501F18BA}"/>
    <dgm:cxn modelId="{F42DEA47-55CC-4E4F-AEF0-B0BB906D1CDC}" srcId="{6B766D94-7DE4-4861-93CF-7E83BF8DE015}" destId="{2B668417-DF00-4744-A4E3-E6C553D2ED72}" srcOrd="2" destOrd="0" parTransId="{0623156E-28D5-49C2-B2FE-CEFF84055992}" sibTransId="{214AAF15-36DA-4693-9DF5-F71172D52B15}"/>
    <dgm:cxn modelId="{D89D2433-54C8-4BE4-ADD0-DF3651039076}" srcId="{6B766D94-7DE4-4861-93CF-7E83BF8DE015}" destId="{7C0966B5-C274-4E59-8849-47B392AA7771}" srcOrd="3" destOrd="0" parTransId="{A4625466-11D8-40E3-BDF3-DABAE17DC998}" sibTransId="{CC969CBA-182D-4747-BE25-84C05E3E0C69}"/>
    <dgm:cxn modelId="{E1410D38-D65E-4440-ABBC-A30D5EB607AB}" type="presOf" srcId="{315A5FEE-9058-4B1B-8934-263098394D64}" destId="{DA72BCED-26E8-48C0-97CB-0E62178F4676}" srcOrd="0" destOrd="6" presId="urn:diagrams.loki3.com/BracketList+Icon"/>
    <dgm:cxn modelId="{2E7FC981-7724-41F7-AD59-868B4789DEB0}" type="presOf" srcId="{C615C5F9-B0B8-42A9-B463-BC38E5460492}" destId="{F20589AB-0C2F-43B3-8954-1F3A179CACB3}" srcOrd="0" destOrd="6" presId="urn:diagrams.loki3.com/BracketList+Icon"/>
    <dgm:cxn modelId="{209C5315-13F2-4BE8-B3A1-007EE25A9BC4}" srcId="{6B766D94-7DE4-4861-93CF-7E83BF8DE015}" destId="{1328F98E-0B3B-420F-80FE-5D3E8525BDD9}" srcOrd="5" destOrd="0" parTransId="{981D268D-4415-41A8-9B2D-5E13EE12735A}" sibTransId="{B6B00FE8-956A-42CA-9D92-DB2206285279}"/>
    <dgm:cxn modelId="{30B6BE0B-31C9-4697-AA83-04A9486887C1}" type="presOf" srcId="{1A593E36-CC2D-416D-A777-0523A999EC79}" destId="{BF503A7C-BCE8-4F5E-9BF7-AD0896B66031}" srcOrd="0" destOrd="0" presId="urn:diagrams.loki3.com/BracketList+Icon"/>
    <dgm:cxn modelId="{DCB44633-F390-408F-BE92-74F7158ABA01}" type="presOf" srcId="{032CBEE6-DF36-412A-ADC6-8A278E006980}" destId="{F20589AB-0C2F-43B3-8954-1F3A179CACB3}" srcOrd="0" destOrd="8" presId="urn:diagrams.loki3.com/BracketList+Icon"/>
    <dgm:cxn modelId="{C32E828F-EF38-4F53-81F9-53F564AE4D7A}" type="presOf" srcId="{E9AF5BD2-BB52-4920-AD99-C5C694ECE2CC}" destId="{BF503A7C-BCE8-4F5E-9BF7-AD0896B66031}" srcOrd="0" destOrd="1" presId="urn:diagrams.loki3.com/BracketList+Icon"/>
    <dgm:cxn modelId="{341623E3-FDEA-4843-B222-E28BC7FF99EA}" srcId="{B639E675-8559-4441-94FF-402DEC8A6EEE}" destId="{DEFB1153-23F3-4E7B-A142-64E280BE6016}" srcOrd="4" destOrd="0" parTransId="{9D15FF5C-21BA-4FDD-8304-DD9ABF32CBAA}" sibTransId="{01A644ED-19EA-4D18-80E9-259A89AC9035}"/>
    <dgm:cxn modelId="{07A510AB-CE4E-400C-8525-788E4031E6F7}" srcId="{061B2ACE-DF8F-4612-BA3C-BC4F4695FD4E}" destId="{4DECDECB-911B-4CC0-823F-84639FC7919E}" srcOrd="1" destOrd="0" parTransId="{335F63A1-7D9C-48A1-8FB0-3ACC25A4D684}" sibTransId="{FC5510E7-9A01-49C4-8851-27F3FA63731E}"/>
    <dgm:cxn modelId="{8E6FBE04-EC78-47F1-B1E3-E35BA75CB820}" srcId="{B639E675-8559-4441-94FF-402DEC8A6EEE}" destId="{000B5AD3-B74F-4F05-B34A-7C0F94CBBCE3}" srcOrd="0" destOrd="0" parTransId="{D991D1FA-0CF1-4761-9913-A1DE670B64FF}" sibTransId="{B0117008-4915-4BEE-BB9D-BB1AC24874AE}"/>
    <dgm:cxn modelId="{C07D080D-B9D4-422E-B385-0DEF8775C008}" srcId="{6B766D94-7DE4-4861-93CF-7E83BF8DE015}" destId="{1A593E36-CC2D-416D-A777-0523A999EC79}" srcOrd="0" destOrd="0" parTransId="{09A3F185-24B4-4617-AC56-A482F9242686}" sibTransId="{4899EA5F-7C97-4F5C-939E-4F61EC7711AA}"/>
    <dgm:cxn modelId="{EA80144C-FCA2-4C0D-81BF-AE438B639C33}" type="presOf" srcId="{6C7E0FCE-6332-485F-9CEA-C918E912CAD6}" destId="{DA72BCED-26E8-48C0-97CB-0E62178F4676}" srcOrd="0" destOrd="0" presId="urn:diagrams.loki3.com/BracketList+Icon"/>
    <dgm:cxn modelId="{2AAF0031-38A2-4E34-A52B-6D9A7D90CCFD}" type="presParOf" srcId="{FE6ABBB0-2427-4998-9356-3CE87DAF70E9}" destId="{793C3666-7CF5-4ABD-AE29-1048B5AAF71B}" srcOrd="0" destOrd="0" presId="urn:diagrams.loki3.com/BracketList+Icon"/>
    <dgm:cxn modelId="{F09B2C90-26BF-4BC0-BFE5-F50254848DCD}" type="presParOf" srcId="{793C3666-7CF5-4ABD-AE29-1048B5AAF71B}" destId="{ADE1F96C-1EEA-45E5-8555-92D2B9279B8D}" srcOrd="0" destOrd="0" presId="urn:diagrams.loki3.com/BracketList+Icon"/>
    <dgm:cxn modelId="{F3A14E81-B4B4-4149-8FEC-14D07C999561}" type="presParOf" srcId="{793C3666-7CF5-4ABD-AE29-1048B5AAF71B}" destId="{E1A37998-6D1B-4190-B5B6-DC3842D39D27}" srcOrd="1" destOrd="0" presId="urn:diagrams.loki3.com/BracketList+Icon"/>
    <dgm:cxn modelId="{6E6A66F7-3E70-4898-80BC-2CCECEEB0447}" type="presParOf" srcId="{793C3666-7CF5-4ABD-AE29-1048B5AAF71B}" destId="{4DACB602-046C-4400-AE0F-D4C8776C9FE4}" srcOrd="2" destOrd="0" presId="urn:diagrams.loki3.com/BracketList+Icon"/>
    <dgm:cxn modelId="{58EE1D5A-AE88-4E0E-AD10-F31FBEE913CD}" type="presParOf" srcId="{793C3666-7CF5-4ABD-AE29-1048B5AAF71B}" destId="{DA72BCED-26E8-48C0-97CB-0E62178F4676}" srcOrd="3" destOrd="0" presId="urn:diagrams.loki3.com/BracketList+Icon"/>
    <dgm:cxn modelId="{DB0ADA72-33C8-4A19-8C76-58B94E4EDE26}" type="presParOf" srcId="{FE6ABBB0-2427-4998-9356-3CE87DAF70E9}" destId="{FAEB13FD-E329-461D-BD74-C3A890E46E59}" srcOrd="1" destOrd="0" presId="urn:diagrams.loki3.com/BracketList+Icon"/>
    <dgm:cxn modelId="{8249C392-7DB2-4223-8730-A58D5A2A3EE7}" type="presParOf" srcId="{FE6ABBB0-2427-4998-9356-3CE87DAF70E9}" destId="{8883D9B8-A662-4F40-A782-43761FCCB2C9}" srcOrd="2" destOrd="0" presId="urn:diagrams.loki3.com/BracketList+Icon"/>
    <dgm:cxn modelId="{E7D685A0-3C1A-4C67-BEE8-83B3169C331B}" type="presParOf" srcId="{8883D9B8-A662-4F40-A782-43761FCCB2C9}" destId="{EB89A1F5-F2A2-4566-94A6-12076A9D8481}" srcOrd="0" destOrd="0" presId="urn:diagrams.loki3.com/BracketList+Icon"/>
    <dgm:cxn modelId="{100BDB22-8654-457B-84D5-9AFFE7A61452}" type="presParOf" srcId="{8883D9B8-A662-4F40-A782-43761FCCB2C9}" destId="{5148DD50-D012-4ABF-B499-CC5E85088D7B}" srcOrd="1" destOrd="0" presId="urn:diagrams.loki3.com/BracketList+Icon"/>
    <dgm:cxn modelId="{47C6CA2D-87A8-4009-80A6-3347EC81FB00}" type="presParOf" srcId="{8883D9B8-A662-4F40-A782-43761FCCB2C9}" destId="{23546804-74AD-43F8-9D8E-1D81EEADFEF4}" srcOrd="2" destOrd="0" presId="urn:diagrams.loki3.com/BracketList+Icon"/>
    <dgm:cxn modelId="{DA717AE8-8C39-4E18-8FEA-B70C4B65066A}" type="presParOf" srcId="{8883D9B8-A662-4F40-A782-43761FCCB2C9}" destId="{F20589AB-0C2F-43B3-8954-1F3A179CACB3}" srcOrd="3" destOrd="0" presId="urn:diagrams.loki3.com/BracketList+Icon"/>
    <dgm:cxn modelId="{595ED521-6153-4A8D-9A2F-1FAD186DE72A}" type="presParOf" srcId="{FE6ABBB0-2427-4998-9356-3CE87DAF70E9}" destId="{09B44B71-EE1A-47B5-AC72-1B591FD76056}" srcOrd="3" destOrd="0" presId="urn:diagrams.loki3.com/BracketList+Icon"/>
    <dgm:cxn modelId="{BE53AB11-D546-41E1-A2AB-AB14951C560A}" type="presParOf" srcId="{FE6ABBB0-2427-4998-9356-3CE87DAF70E9}" destId="{D8BB1919-DCA7-4ABD-BD81-F02602004EA2}" srcOrd="4" destOrd="0" presId="urn:diagrams.loki3.com/BracketList+Icon"/>
    <dgm:cxn modelId="{CA6CF112-DCD3-4DAB-8ED2-3A0A9719902A}" type="presParOf" srcId="{D8BB1919-DCA7-4ABD-BD81-F02602004EA2}" destId="{78E7F472-C87D-4B0A-8CD1-30CAF1BFEDD3}" srcOrd="0" destOrd="0" presId="urn:diagrams.loki3.com/BracketList+Icon"/>
    <dgm:cxn modelId="{44C8B3D2-0E1F-4623-8A25-712DE5A38C63}" type="presParOf" srcId="{D8BB1919-DCA7-4ABD-BD81-F02602004EA2}" destId="{87A0D623-391A-4044-B523-BE102F49EF5E}" srcOrd="1" destOrd="0" presId="urn:diagrams.loki3.com/BracketList+Icon"/>
    <dgm:cxn modelId="{8897FA34-08C2-4E4B-B64A-C985E47F837C}" type="presParOf" srcId="{D8BB1919-DCA7-4ABD-BD81-F02602004EA2}" destId="{1C9ABD14-9722-4532-A88D-88AE072FF63C}" srcOrd="2" destOrd="0" presId="urn:diagrams.loki3.com/BracketList+Icon"/>
    <dgm:cxn modelId="{23882E60-B1D3-44B8-8ECE-BB22C7F8DEE6}" type="presParOf" srcId="{D8BB1919-DCA7-4ABD-BD81-F02602004EA2}" destId="{BF503A7C-BCE8-4F5E-9BF7-AD0896B66031}" srcOrd="3" destOrd="0" presId="urn:diagrams.loki3.com/BracketLis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D73A75F-EC4E-465B-B2C1-75A696DC85F6}" type="doc">
      <dgm:prSet loTypeId="urn:microsoft.com/office/officeart/2005/8/layout/chevron1" loCatId="process" qsTypeId="urn:microsoft.com/office/officeart/2005/8/quickstyle/simple1" qsCatId="simple" csTypeId="urn:microsoft.com/office/officeart/2005/8/colors/colorful1" csCatId="colorful" phldr="1"/>
      <dgm:spPr/>
    </dgm:pt>
    <dgm:pt modelId="{B545C537-8402-4661-80A7-2AA56C928146}">
      <dgm:prSet phldrT="[Text]"/>
      <dgm:spPr/>
      <dgm:t>
        <a:bodyPr/>
        <a:lstStyle/>
        <a:p>
          <a:r>
            <a:rPr lang="en-CA" dirty="0" smtClean="0"/>
            <a:t>Drivers</a:t>
          </a:r>
          <a:endParaRPr lang="en-CA" dirty="0"/>
        </a:p>
      </dgm:t>
    </dgm:pt>
    <dgm:pt modelId="{31E61B27-9CF2-410D-9A77-BB78B4C81FBE}" type="parTrans" cxnId="{A068F5F5-BA36-4DFF-AC03-EF15B907AE3C}">
      <dgm:prSet/>
      <dgm:spPr/>
      <dgm:t>
        <a:bodyPr/>
        <a:lstStyle/>
        <a:p>
          <a:endParaRPr lang="en-CA"/>
        </a:p>
      </dgm:t>
    </dgm:pt>
    <dgm:pt modelId="{83C394A7-96FA-49FE-B102-DDFCDA9F6FBC}" type="sibTrans" cxnId="{A068F5F5-BA36-4DFF-AC03-EF15B907AE3C}">
      <dgm:prSet/>
      <dgm:spPr/>
      <dgm:t>
        <a:bodyPr/>
        <a:lstStyle/>
        <a:p>
          <a:endParaRPr lang="en-CA"/>
        </a:p>
      </dgm:t>
    </dgm:pt>
    <dgm:pt modelId="{D530F54B-80C9-4F74-8362-888094BC13AD}">
      <dgm:prSet phldrT="[Text]"/>
      <dgm:spPr/>
      <dgm:t>
        <a:bodyPr/>
        <a:lstStyle/>
        <a:p>
          <a:r>
            <a:rPr lang="en-CA" dirty="0" smtClean="0"/>
            <a:t>Commitment</a:t>
          </a:r>
          <a:endParaRPr lang="en-CA" dirty="0"/>
        </a:p>
      </dgm:t>
    </dgm:pt>
    <dgm:pt modelId="{60F4900A-554A-4240-9B58-EFF480F8EC5D}" type="parTrans" cxnId="{BBC32ADE-54AF-4A44-914A-4223F5258324}">
      <dgm:prSet/>
      <dgm:spPr/>
      <dgm:t>
        <a:bodyPr/>
        <a:lstStyle/>
        <a:p>
          <a:endParaRPr lang="en-CA"/>
        </a:p>
      </dgm:t>
    </dgm:pt>
    <dgm:pt modelId="{D90E55F8-1F0C-4AF1-BF75-0FC28AA7F16B}" type="sibTrans" cxnId="{BBC32ADE-54AF-4A44-914A-4223F5258324}">
      <dgm:prSet/>
      <dgm:spPr/>
      <dgm:t>
        <a:bodyPr/>
        <a:lstStyle/>
        <a:p>
          <a:endParaRPr lang="en-CA"/>
        </a:p>
      </dgm:t>
    </dgm:pt>
    <dgm:pt modelId="{D761F913-E259-463D-BEA3-3D646DAF87A8}">
      <dgm:prSet phldrT="[Text]"/>
      <dgm:spPr/>
      <dgm:t>
        <a:bodyPr/>
        <a:lstStyle/>
        <a:p>
          <a:r>
            <a:rPr lang="en-CA" dirty="0" smtClean="0"/>
            <a:t>Action</a:t>
          </a:r>
          <a:endParaRPr lang="en-CA" dirty="0"/>
        </a:p>
      </dgm:t>
    </dgm:pt>
    <dgm:pt modelId="{1654C821-D690-49FF-921E-312D0D7EFA1F}" type="parTrans" cxnId="{3BA01457-60F4-4F1B-9282-AE3E188C0E0E}">
      <dgm:prSet/>
      <dgm:spPr/>
      <dgm:t>
        <a:bodyPr/>
        <a:lstStyle/>
        <a:p>
          <a:endParaRPr lang="en-CA"/>
        </a:p>
      </dgm:t>
    </dgm:pt>
    <dgm:pt modelId="{D824A3EA-3564-4DEE-9D86-64469CAC6050}" type="sibTrans" cxnId="{3BA01457-60F4-4F1B-9282-AE3E188C0E0E}">
      <dgm:prSet/>
      <dgm:spPr/>
      <dgm:t>
        <a:bodyPr/>
        <a:lstStyle/>
        <a:p>
          <a:endParaRPr lang="en-CA"/>
        </a:p>
      </dgm:t>
    </dgm:pt>
    <dgm:pt modelId="{DAD82308-8878-4801-8EA6-99A12607A93F}" type="pres">
      <dgm:prSet presAssocID="{ED73A75F-EC4E-465B-B2C1-75A696DC85F6}" presName="Name0" presStyleCnt="0">
        <dgm:presLayoutVars>
          <dgm:dir/>
          <dgm:animLvl val="lvl"/>
          <dgm:resizeHandles val="exact"/>
        </dgm:presLayoutVars>
      </dgm:prSet>
      <dgm:spPr/>
    </dgm:pt>
    <dgm:pt modelId="{358FFD8D-417E-4903-AE88-F05ACC55FD3E}" type="pres">
      <dgm:prSet presAssocID="{B545C537-8402-4661-80A7-2AA56C928146}" presName="parTxOnly" presStyleLbl="node1" presStyleIdx="0" presStyleCnt="3">
        <dgm:presLayoutVars>
          <dgm:chMax val="0"/>
          <dgm:chPref val="0"/>
          <dgm:bulletEnabled val="1"/>
        </dgm:presLayoutVars>
      </dgm:prSet>
      <dgm:spPr/>
      <dgm:t>
        <a:bodyPr/>
        <a:lstStyle/>
        <a:p>
          <a:endParaRPr lang="en-CA"/>
        </a:p>
      </dgm:t>
    </dgm:pt>
    <dgm:pt modelId="{030B6F4A-DC1A-4963-8190-FB7D0F683267}" type="pres">
      <dgm:prSet presAssocID="{83C394A7-96FA-49FE-B102-DDFCDA9F6FBC}" presName="parTxOnlySpace" presStyleCnt="0"/>
      <dgm:spPr/>
    </dgm:pt>
    <dgm:pt modelId="{BF4818D5-B763-41C1-AE30-F132A5A6D83D}" type="pres">
      <dgm:prSet presAssocID="{D530F54B-80C9-4F74-8362-888094BC13AD}" presName="parTxOnly" presStyleLbl="node1" presStyleIdx="1" presStyleCnt="3">
        <dgm:presLayoutVars>
          <dgm:chMax val="0"/>
          <dgm:chPref val="0"/>
          <dgm:bulletEnabled val="1"/>
        </dgm:presLayoutVars>
      </dgm:prSet>
      <dgm:spPr/>
      <dgm:t>
        <a:bodyPr/>
        <a:lstStyle/>
        <a:p>
          <a:endParaRPr lang="en-CA"/>
        </a:p>
      </dgm:t>
    </dgm:pt>
    <dgm:pt modelId="{063A7C81-81FB-4F03-B566-F5ECBF7CC811}" type="pres">
      <dgm:prSet presAssocID="{D90E55F8-1F0C-4AF1-BF75-0FC28AA7F16B}" presName="parTxOnlySpace" presStyleCnt="0"/>
      <dgm:spPr/>
    </dgm:pt>
    <dgm:pt modelId="{83496DE4-06F8-4FBA-9246-4F62088D566D}" type="pres">
      <dgm:prSet presAssocID="{D761F913-E259-463D-BEA3-3D646DAF87A8}" presName="parTxOnly" presStyleLbl="node1" presStyleIdx="2" presStyleCnt="3">
        <dgm:presLayoutVars>
          <dgm:chMax val="0"/>
          <dgm:chPref val="0"/>
          <dgm:bulletEnabled val="1"/>
        </dgm:presLayoutVars>
      </dgm:prSet>
      <dgm:spPr/>
      <dgm:t>
        <a:bodyPr/>
        <a:lstStyle/>
        <a:p>
          <a:endParaRPr lang="en-CA"/>
        </a:p>
      </dgm:t>
    </dgm:pt>
  </dgm:ptLst>
  <dgm:cxnLst>
    <dgm:cxn modelId="{3BA01457-60F4-4F1B-9282-AE3E188C0E0E}" srcId="{ED73A75F-EC4E-465B-B2C1-75A696DC85F6}" destId="{D761F913-E259-463D-BEA3-3D646DAF87A8}" srcOrd="2" destOrd="0" parTransId="{1654C821-D690-49FF-921E-312D0D7EFA1F}" sibTransId="{D824A3EA-3564-4DEE-9D86-64469CAC6050}"/>
    <dgm:cxn modelId="{A068F5F5-BA36-4DFF-AC03-EF15B907AE3C}" srcId="{ED73A75F-EC4E-465B-B2C1-75A696DC85F6}" destId="{B545C537-8402-4661-80A7-2AA56C928146}" srcOrd="0" destOrd="0" parTransId="{31E61B27-9CF2-410D-9A77-BB78B4C81FBE}" sibTransId="{83C394A7-96FA-49FE-B102-DDFCDA9F6FBC}"/>
    <dgm:cxn modelId="{FD075B64-8302-4D73-86A3-73B07C6CF05E}" type="presOf" srcId="{D761F913-E259-463D-BEA3-3D646DAF87A8}" destId="{83496DE4-06F8-4FBA-9246-4F62088D566D}" srcOrd="0" destOrd="0" presId="urn:microsoft.com/office/officeart/2005/8/layout/chevron1"/>
    <dgm:cxn modelId="{C5CC0462-44DC-4654-81CE-95AA41A50F23}" type="presOf" srcId="{D530F54B-80C9-4F74-8362-888094BC13AD}" destId="{BF4818D5-B763-41C1-AE30-F132A5A6D83D}" srcOrd="0" destOrd="0" presId="urn:microsoft.com/office/officeart/2005/8/layout/chevron1"/>
    <dgm:cxn modelId="{BBC32ADE-54AF-4A44-914A-4223F5258324}" srcId="{ED73A75F-EC4E-465B-B2C1-75A696DC85F6}" destId="{D530F54B-80C9-4F74-8362-888094BC13AD}" srcOrd="1" destOrd="0" parTransId="{60F4900A-554A-4240-9B58-EFF480F8EC5D}" sibTransId="{D90E55F8-1F0C-4AF1-BF75-0FC28AA7F16B}"/>
    <dgm:cxn modelId="{DAF87A83-E662-4ABF-B4C1-FA9F3C096E7E}" type="presOf" srcId="{ED73A75F-EC4E-465B-B2C1-75A696DC85F6}" destId="{DAD82308-8878-4801-8EA6-99A12607A93F}" srcOrd="0" destOrd="0" presId="urn:microsoft.com/office/officeart/2005/8/layout/chevron1"/>
    <dgm:cxn modelId="{DF3637CB-0BE1-40C0-A9E6-4066ABA022EC}" type="presOf" srcId="{B545C537-8402-4661-80A7-2AA56C928146}" destId="{358FFD8D-417E-4903-AE88-F05ACC55FD3E}" srcOrd="0" destOrd="0" presId="urn:microsoft.com/office/officeart/2005/8/layout/chevron1"/>
    <dgm:cxn modelId="{C976D784-6C19-4B98-83AE-A57580BEAB3C}" type="presParOf" srcId="{DAD82308-8878-4801-8EA6-99A12607A93F}" destId="{358FFD8D-417E-4903-AE88-F05ACC55FD3E}" srcOrd="0" destOrd="0" presId="urn:microsoft.com/office/officeart/2005/8/layout/chevron1"/>
    <dgm:cxn modelId="{C3720515-7419-474F-AE3D-57DACCFBFFA8}" type="presParOf" srcId="{DAD82308-8878-4801-8EA6-99A12607A93F}" destId="{030B6F4A-DC1A-4963-8190-FB7D0F683267}" srcOrd="1" destOrd="0" presId="urn:microsoft.com/office/officeart/2005/8/layout/chevron1"/>
    <dgm:cxn modelId="{5BA58B3C-1537-4C13-AE16-4774A443A4D5}" type="presParOf" srcId="{DAD82308-8878-4801-8EA6-99A12607A93F}" destId="{BF4818D5-B763-41C1-AE30-F132A5A6D83D}" srcOrd="2" destOrd="0" presId="urn:microsoft.com/office/officeart/2005/8/layout/chevron1"/>
    <dgm:cxn modelId="{EFA97A3C-79E7-4432-B686-44EBACB8F183}" type="presParOf" srcId="{DAD82308-8878-4801-8EA6-99A12607A93F}" destId="{063A7C81-81FB-4F03-B566-F5ECBF7CC811}" srcOrd="3" destOrd="0" presId="urn:microsoft.com/office/officeart/2005/8/layout/chevron1"/>
    <dgm:cxn modelId="{E2B167CD-6CBD-487D-AA8E-617E4CA106CD}" type="presParOf" srcId="{DAD82308-8878-4801-8EA6-99A12607A93F}" destId="{83496DE4-06F8-4FBA-9246-4F62088D566D}" srcOrd="4"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AD083-7689-4A6A-9AD3-6F73630A265F}">
      <dsp:nvSpPr>
        <dsp:cNvPr id="0" name=""/>
        <dsp:cNvSpPr/>
      </dsp:nvSpPr>
      <dsp:spPr>
        <a:xfrm>
          <a:off x="0" y="513580"/>
          <a:ext cx="4603750" cy="234164"/>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CA" sz="1200" kern="1200"/>
            <a:t>Arguments for SPM</a:t>
          </a:r>
        </a:p>
      </dsp:txBody>
      <dsp:txXfrm>
        <a:off x="11431" y="525011"/>
        <a:ext cx="4580888" cy="211302"/>
      </dsp:txXfrm>
    </dsp:sp>
    <dsp:sp modelId="{DB4DC5D8-49F4-4C5A-B004-67707F1D7BDC}">
      <dsp:nvSpPr>
        <dsp:cNvPr id="0" name=""/>
        <dsp:cNvSpPr/>
      </dsp:nvSpPr>
      <dsp:spPr>
        <a:xfrm>
          <a:off x="0" y="747744"/>
          <a:ext cx="4603750" cy="1821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169" tIns="13970" rIns="78232" bIns="13970" numCol="1" spcCol="1270" anchor="t" anchorCtr="0">
          <a:noAutofit/>
        </a:bodyPr>
        <a:lstStyle/>
        <a:p>
          <a:pPr marL="57150" lvl="1" indent="-57150" algn="l" defTabSz="488950">
            <a:lnSpc>
              <a:spcPct val="90000"/>
            </a:lnSpc>
            <a:spcBef>
              <a:spcPct val="0"/>
            </a:spcBef>
            <a:spcAft>
              <a:spcPct val="20000"/>
            </a:spcAft>
            <a:buChar char="••"/>
          </a:pPr>
          <a:r>
            <a:rPr lang="en-CA" sz="1100" kern="1200"/>
            <a:t>If an MFB has a proper SPM system it can </a:t>
          </a:r>
          <a:r>
            <a:rPr lang="en-CA" sz="1100" u="sng" kern="1200"/>
            <a:t>reduce or better manage reputational risk</a:t>
          </a:r>
        </a:p>
        <a:p>
          <a:pPr marL="57150" lvl="1" indent="-57150" algn="l" defTabSz="488950">
            <a:lnSpc>
              <a:spcPct val="90000"/>
            </a:lnSpc>
            <a:spcBef>
              <a:spcPct val="0"/>
            </a:spcBef>
            <a:spcAft>
              <a:spcPct val="20000"/>
            </a:spcAft>
            <a:buChar char="••"/>
          </a:pPr>
          <a:r>
            <a:rPr lang="en-CA" sz="1100" kern="1200"/>
            <a:t>If a MFB can be proactive for SPM issues it can use that as a </a:t>
          </a:r>
          <a:r>
            <a:rPr lang="en-CA" sz="1100" u="sng" kern="1200"/>
            <a:t>competitive advantage </a:t>
          </a:r>
          <a:r>
            <a:rPr lang="en-CA" sz="1100" kern="1200"/>
            <a:t>within its market and use it as a </a:t>
          </a:r>
          <a:r>
            <a:rPr lang="en-CA" sz="1100" u="sng" kern="1200"/>
            <a:t>marketing tool </a:t>
          </a:r>
          <a:r>
            <a:rPr lang="en-CA" sz="1100" kern="1200"/>
            <a:t>to attract more customers. You will be able to increase your market share in sustainability-driven sectors.</a:t>
          </a:r>
          <a:endParaRPr lang="en-CA" sz="1100" u="sng" kern="1200"/>
        </a:p>
        <a:p>
          <a:pPr marL="57150" lvl="1" indent="-57150" algn="l" defTabSz="488950">
            <a:lnSpc>
              <a:spcPct val="90000"/>
            </a:lnSpc>
            <a:spcBef>
              <a:spcPct val="0"/>
            </a:spcBef>
            <a:spcAft>
              <a:spcPct val="20000"/>
            </a:spcAft>
            <a:buChar char="••"/>
          </a:pPr>
          <a:r>
            <a:rPr lang="en-CA" sz="1100" kern="1200"/>
            <a:t>If an MFB is open, transparent and responsible in its SPM practices then it will </a:t>
          </a:r>
          <a:r>
            <a:rPr lang="en-CA" sz="1100" u="sng" kern="1200"/>
            <a:t>engage better with local communities </a:t>
          </a:r>
          <a:r>
            <a:rPr lang="en-CA" sz="1100" kern="1200"/>
            <a:t>and maintain better relations.</a:t>
          </a:r>
        </a:p>
        <a:p>
          <a:pPr marL="57150" lvl="1" indent="-57150" algn="l" defTabSz="488950">
            <a:lnSpc>
              <a:spcPct val="90000"/>
            </a:lnSpc>
            <a:spcBef>
              <a:spcPct val="0"/>
            </a:spcBef>
            <a:spcAft>
              <a:spcPct val="20000"/>
            </a:spcAft>
            <a:buChar char="••"/>
          </a:pPr>
          <a:r>
            <a:rPr lang="en-CA" sz="1100" kern="1200"/>
            <a:t>If an MFB properly addresses SPM and shows it has integrated SPM principles in its operations it has </a:t>
          </a:r>
          <a:r>
            <a:rPr lang="en-CA" sz="1100" u="sng" kern="1200"/>
            <a:t>better access to capital from international financial organisations</a:t>
          </a:r>
          <a:r>
            <a:rPr lang="en-CA" sz="1000" u="sng" kern="1200"/>
            <a:t>.</a:t>
          </a:r>
        </a:p>
      </dsp:txBody>
      <dsp:txXfrm>
        <a:off x="0" y="747744"/>
        <a:ext cx="4603750" cy="18216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F96C-1EEA-45E5-8555-92D2B9279B8D}">
      <dsp:nvSpPr>
        <dsp:cNvPr id="0" name=""/>
        <dsp:cNvSpPr/>
      </dsp:nvSpPr>
      <dsp:spPr>
        <a:xfrm>
          <a:off x="119551" y="717229"/>
          <a:ext cx="1380125"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l" defTabSz="466725">
            <a:lnSpc>
              <a:spcPct val="90000"/>
            </a:lnSpc>
            <a:spcBef>
              <a:spcPct val="0"/>
            </a:spcBef>
            <a:spcAft>
              <a:spcPct val="35000"/>
            </a:spcAft>
          </a:pPr>
          <a:r>
            <a:rPr lang="en-CA" sz="1050" b="1" kern="1200">
              <a:latin typeface="+mj-lt"/>
            </a:rPr>
            <a:t>Setting Clear Social Goals</a:t>
          </a:r>
        </a:p>
      </dsp:txBody>
      <dsp:txXfrm>
        <a:off x="119551" y="717229"/>
        <a:ext cx="1380125" cy="1287000"/>
      </dsp:txXfrm>
    </dsp:sp>
    <dsp:sp modelId="{E1A37998-6D1B-4190-B5B6-DC3842D39D27}">
      <dsp:nvSpPr>
        <dsp:cNvPr id="0" name=""/>
        <dsp:cNvSpPr/>
      </dsp:nvSpPr>
      <dsp:spPr>
        <a:xfrm>
          <a:off x="1382716" y="304411"/>
          <a:ext cx="312383" cy="2091375"/>
        </a:xfrm>
        <a:prstGeom prst="leftBrace">
          <a:avLst>
            <a:gd name="adj1" fmla="val 35000"/>
            <a:gd name="adj2" fmla="val 5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2BCED-26E8-48C0-97CB-0E62178F4676}">
      <dsp:nvSpPr>
        <dsp:cNvPr id="0" name=""/>
        <dsp:cNvSpPr/>
      </dsp:nvSpPr>
      <dsp:spPr>
        <a:xfrm>
          <a:off x="1820053" y="304411"/>
          <a:ext cx="4620064" cy="2091375"/>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57150" lvl="1" indent="-57150" algn="l" defTabSz="444500">
            <a:lnSpc>
              <a:spcPct val="90000"/>
            </a:lnSpc>
            <a:spcBef>
              <a:spcPct val="0"/>
            </a:spcBef>
            <a:spcAft>
              <a:spcPct val="15000"/>
            </a:spcAft>
            <a:buChar char="••"/>
          </a:pPr>
          <a:r>
            <a:rPr lang="en-CA" sz="1000" kern="1200">
              <a:latin typeface="+mj-lt"/>
            </a:rPr>
            <a:t>Is there a mission/ vision statement addressing social objectives (e.g. poverty reduction, women empowerment, rural development) that is formally adopted by the Board?</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The vision/ mission statement is distributed throughout the organisation and all employees are aware of the existence and the related main objectives.</a:t>
          </a:r>
          <a:br>
            <a:rPr lang="en-CA" sz="1000" kern="1200">
              <a:latin typeface="+mj-lt"/>
            </a:rPr>
          </a:br>
          <a:r>
            <a:rPr lang="en-CA" sz="1000" kern="1200">
              <a:latin typeface="+mj-lt"/>
            </a:rPr>
            <a:t>□ YES		□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Does your business plan/ strategy clearly take into account the social mission of the MFB?</a:t>
          </a:r>
          <a:br>
            <a:rPr lang="en-CA" sz="1000" kern="1200">
              <a:latin typeface="+mj-lt"/>
            </a:rPr>
          </a:br>
          <a:r>
            <a:rPr lang="en-CA" sz="1000" kern="1200">
              <a:latin typeface="+mj-lt"/>
            </a:rPr>
            <a:t>□ YES		□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Are Board members, management and staff aware of the organisations social mission and actively engaged in achieving it?</a:t>
          </a:r>
          <a:br>
            <a:rPr lang="en-CA" sz="1000" kern="1200">
              <a:latin typeface="+mj-lt"/>
            </a:rPr>
          </a:br>
          <a:r>
            <a:rPr lang="en-CA" sz="1000" kern="1200">
              <a:latin typeface="+mj-lt"/>
            </a:rPr>
            <a:t>□ YES		□ NO</a:t>
          </a:r>
        </a:p>
      </dsp:txBody>
      <dsp:txXfrm>
        <a:off x="1820053" y="304411"/>
        <a:ext cx="4620064" cy="2091375"/>
      </dsp:txXfrm>
    </dsp:sp>
    <dsp:sp modelId="{EB89A1F5-F2A2-4566-94A6-12076A9D8481}">
      <dsp:nvSpPr>
        <dsp:cNvPr id="0" name=""/>
        <dsp:cNvSpPr/>
      </dsp:nvSpPr>
      <dsp:spPr>
        <a:xfrm>
          <a:off x="119551" y="3223589"/>
          <a:ext cx="1380125"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l" defTabSz="466725">
            <a:lnSpc>
              <a:spcPct val="90000"/>
            </a:lnSpc>
            <a:spcBef>
              <a:spcPct val="0"/>
            </a:spcBef>
            <a:spcAft>
              <a:spcPct val="35000"/>
            </a:spcAft>
          </a:pPr>
          <a:r>
            <a:rPr lang="en-CA" sz="1050" b="1" kern="1200">
              <a:latin typeface="+mj-lt"/>
            </a:rPr>
            <a:t>Offering adequate, client-oriented services in an efficient manner</a:t>
          </a:r>
        </a:p>
      </dsp:txBody>
      <dsp:txXfrm>
        <a:off x="119551" y="3223589"/>
        <a:ext cx="1380125" cy="1287000"/>
      </dsp:txXfrm>
    </dsp:sp>
    <dsp:sp modelId="{5148DD50-D012-4ABF-B499-CC5E85088D7B}">
      <dsp:nvSpPr>
        <dsp:cNvPr id="0" name=""/>
        <dsp:cNvSpPr/>
      </dsp:nvSpPr>
      <dsp:spPr>
        <a:xfrm>
          <a:off x="1382716" y="2629786"/>
          <a:ext cx="312383" cy="2453343"/>
        </a:xfrm>
        <a:prstGeom prst="leftBrace">
          <a:avLst>
            <a:gd name="adj1" fmla="val 35000"/>
            <a:gd name="adj2" fmla="val 5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589AB-0C2F-43B3-8954-1F3A179CACB3}">
      <dsp:nvSpPr>
        <dsp:cNvPr id="0" name=""/>
        <dsp:cNvSpPr/>
      </dsp:nvSpPr>
      <dsp:spPr>
        <a:xfrm>
          <a:off x="1820053" y="2629786"/>
          <a:ext cx="4620064" cy="2453343"/>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57150" lvl="1" indent="-57150" algn="l" defTabSz="444500">
            <a:lnSpc>
              <a:spcPct val="90000"/>
            </a:lnSpc>
            <a:spcBef>
              <a:spcPct val="0"/>
            </a:spcBef>
            <a:spcAft>
              <a:spcPct val="15000"/>
            </a:spcAft>
            <a:buChar char="••"/>
          </a:pPr>
          <a:r>
            <a:rPr lang="en-CA" sz="1000" kern="1200">
              <a:latin typeface="+mj-lt"/>
            </a:rPr>
            <a:t>Does your MFB go beyond the required role of a lender and provides additional non-financial services such as financial education, business development services, etc.?</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Is it evident that the products and services provided to clients create value for the client?</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Is it evident that your activities as  an MFB are adding value to the community it works within (ie. creating jobs, improving financial inclusion/ literacy, etc.)?</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Are you fair and transparent in the pricing of your services in order to deliver affordable products that add value for your clients?</a:t>
          </a:r>
          <a:br>
            <a:rPr lang="en-CA" sz="1000" kern="1200">
              <a:latin typeface="+mj-lt"/>
            </a:rPr>
          </a:br>
          <a:r>
            <a:rPr lang="en-CA" sz="1000" kern="1200">
              <a:latin typeface="+mj-lt"/>
            </a:rPr>
            <a:t>□YES		□NO </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Does your MFB actively work to prevent over-indebtedness?</a:t>
          </a:r>
          <a:br>
            <a:rPr lang="en-CA" sz="1000" kern="1200">
              <a:latin typeface="+mj-lt"/>
            </a:rPr>
          </a:br>
          <a:r>
            <a:rPr lang="en-CA" sz="1000" kern="1200">
              <a:latin typeface="+mj-lt"/>
            </a:rPr>
            <a:t>□YES		□NO</a:t>
          </a:r>
        </a:p>
      </dsp:txBody>
      <dsp:txXfrm>
        <a:off x="1820053" y="2629786"/>
        <a:ext cx="4620064" cy="2453343"/>
      </dsp:txXfrm>
    </dsp:sp>
    <dsp:sp modelId="{78E7F472-C87D-4B0A-8CD1-30CAF1BFEDD3}">
      <dsp:nvSpPr>
        <dsp:cNvPr id="0" name=""/>
        <dsp:cNvSpPr/>
      </dsp:nvSpPr>
      <dsp:spPr>
        <a:xfrm>
          <a:off x="119551" y="5770167"/>
          <a:ext cx="1380125"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l" defTabSz="466725">
            <a:lnSpc>
              <a:spcPct val="90000"/>
            </a:lnSpc>
            <a:spcBef>
              <a:spcPct val="0"/>
            </a:spcBef>
            <a:spcAft>
              <a:spcPct val="35000"/>
            </a:spcAft>
          </a:pPr>
          <a:r>
            <a:rPr lang="en-CA" sz="1050" b="1" kern="1200">
              <a:latin typeface="+mj-lt"/>
            </a:rPr>
            <a:t>Collecting relevant data to monitor performance and results</a:t>
          </a:r>
        </a:p>
      </dsp:txBody>
      <dsp:txXfrm>
        <a:off x="119551" y="5770167"/>
        <a:ext cx="1380125" cy="1287000"/>
      </dsp:txXfrm>
    </dsp:sp>
    <dsp:sp modelId="{87A0D623-391A-4044-B523-BE102F49EF5E}">
      <dsp:nvSpPr>
        <dsp:cNvPr id="0" name=""/>
        <dsp:cNvSpPr/>
      </dsp:nvSpPr>
      <dsp:spPr>
        <a:xfrm>
          <a:off x="1382716" y="5317130"/>
          <a:ext cx="312383" cy="2171812"/>
        </a:xfrm>
        <a:prstGeom prst="leftBrace">
          <a:avLst>
            <a:gd name="adj1" fmla="val 35000"/>
            <a:gd name="adj2" fmla="val 50000"/>
          </a:avLst>
        </a:pr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503A7C-BCE8-4F5E-9BF7-AD0896B66031}">
      <dsp:nvSpPr>
        <dsp:cNvPr id="0" name=""/>
        <dsp:cNvSpPr/>
      </dsp:nvSpPr>
      <dsp:spPr>
        <a:xfrm>
          <a:off x="1820053" y="5317130"/>
          <a:ext cx="4620064" cy="2171812"/>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CA" sz="1000" kern="1200">
              <a:latin typeface="+mj-lt"/>
            </a:rPr>
            <a:t>Does your Management Information System support measuring or monitoring social outcome parameters such as number of women, clients out of welfare, etc. (e.g. by using PPI or other poverty assessment method)? </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 If you answered yes to the questions earlier, can you verify through data that you are adding value to the client and/ or to the community?</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Do you assess the improvement in the social or economic situation of your clients? </a:t>
          </a:r>
          <a:br>
            <a:rPr lang="en-CA" sz="1000" kern="1200">
              <a:latin typeface="+mj-lt"/>
            </a:rPr>
          </a:br>
          <a:r>
            <a:rPr lang="en-CA" sz="1000" kern="1200">
              <a:latin typeface="+mj-lt"/>
            </a:rPr>
            <a:t>□YES		□NO</a:t>
          </a:r>
        </a:p>
        <a:p>
          <a:pPr marL="57150" lvl="1" indent="-57150" algn="l" defTabSz="222250">
            <a:lnSpc>
              <a:spcPct val="90000"/>
            </a:lnSpc>
            <a:spcBef>
              <a:spcPct val="0"/>
            </a:spcBef>
            <a:spcAft>
              <a:spcPct val="15000"/>
            </a:spcAft>
            <a:buChar char="••"/>
          </a:pPr>
          <a:endParaRPr lang="en-CA" sz="500" kern="1200">
            <a:latin typeface="+mj-lt"/>
          </a:endParaRPr>
        </a:p>
        <a:p>
          <a:pPr marL="57150" lvl="1" indent="-57150" algn="l" defTabSz="444500">
            <a:lnSpc>
              <a:spcPct val="90000"/>
            </a:lnSpc>
            <a:spcBef>
              <a:spcPct val="0"/>
            </a:spcBef>
            <a:spcAft>
              <a:spcPct val="15000"/>
            </a:spcAft>
            <a:buChar char="••"/>
          </a:pPr>
          <a:r>
            <a:rPr lang="en-CA" sz="1000" kern="1200">
              <a:latin typeface="+mj-lt"/>
            </a:rPr>
            <a:t>Are staff evaluated and rewarded based on their ability to achieve social goals (e.g. outreach, quality of clients, client retention, recruiting women, etc.)?</a:t>
          </a:r>
          <a:br>
            <a:rPr lang="en-CA" sz="1000" kern="1200">
              <a:latin typeface="+mj-lt"/>
            </a:rPr>
          </a:br>
          <a:r>
            <a:rPr lang="en-CA" sz="1000" kern="1200">
              <a:latin typeface="+mj-lt"/>
            </a:rPr>
            <a:t>□YES		□NO</a:t>
          </a:r>
        </a:p>
        <a:p>
          <a:pPr marL="57150" lvl="1" indent="-57150" algn="l" defTabSz="444500">
            <a:lnSpc>
              <a:spcPct val="90000"/>
            </a:lnSpc>
            <a:spcBef>
              <a:spcPct val="0"/>
            </a:spcBef>
            <a:spcAft>
              <a:spcPct val="15000"/>
            </a:spcAft>
            <a:buChar char="••"/>
          </a:pPr>
          <a:endParaRPr lang="en-CA" sz="1000" kern="1200">
            <a:latin typeface="+mj-lt"/>
          </a:endParaRPr>
        </a:p>
      </dsp:txBody>
      <dsp:txXfrm>
        <a:off x="1820053" y="5317130"/>
        <a:ext cx="4620064" cy="21718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FFD8D-417E-4903-AE88-F05ACC55FD3E}">
      <dsp:nvSpPr>
        <dsp:cNvPr id="0" name=""/>
        <dsp:cNvSpPr/>
      </dsp:nvSpPr>
      <dsp:spPr>
        <a:xfrm>
          <a:off x="1741" y="6186"/>
          <a:ext cx="2121470" cy="848588"/>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CA" sz="1700" kern="1200" dirty="0" smtClean="0"/>
            <a:t>Drivers</a:t>
          </a:r>
          <a:endParaRPr lang="en-CA" sz="1700" kern="1200" dirty="0"/>
        </a:p>
      </dsp:txBody>
      <dsp:txXfrm>
        <a:off x="426035" y="6186"/>
        <a:ext cx="1272882" cy="848588"/>
      </dsp:txXfrm>
    </dsp:sp>
    <dsp:sp modelId="{BF4818D5-B763-41C1-AE30-F132A5A6D83D}">
      <dsp:nvSpPr>
        <dsp:cNvPr id="0" name=""/>
        <dsp:cNvSpPr/>
      </dsp:nvSpPr>
      <dsp:spPr>
        <a:xfrm>
          <a:off x="1911064" y="6186"/>
          <a:ext cx="2121470" cy="848588"/>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CA" sz="1700" kern="1200" dirty="0" smtClean="0"/>
            <a:t>Commitment</a:t>
          </a:r>
          <a:endParaRPr lang="en-CA" sz="1700" kern="1200" dirty="0"/>
        </a:p>
      </dsp:txBody>
      <dsp:txXfrm>
        <a:off x="2335358" y="6186"/>
        <a:ext cx="1272882" cy="848588"/>
      </dsp:txXfrm>
    </dsp:sp>
    <dsp:sp modelId="{83496DE4-06F8-4FBA-9246-4F62088D566D}">
      <dsp:nvSpPr>
        <dsp:cNvPr id="0" name=""/>
        <dsp:cNvSpPr/>
      </dsp:nvSpPr>
      <dsp:spPr>
        <a:xfrm>
          <a:off x="3820388" y="6186"/>
          <a:ext cx="2121470" cy="848588"/>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CA" sz="1700" kern="1200" dirty="0" smtClean="0"/>
            <a:t>Action</a:t>
          </a:r>
          <a:endParaRPr lang="en-CA" sz="1700" kern="1200" dirty="0"/>
        </a:p>
      </dsp:txBody>
      <dsp:txXfrm>
        <a:off x="4244682" y="6186"/>
        <a:ext cx="1272882" cy="84858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29A7D-2000-4827-AA05-66CED428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Hoback</dc:creator>
  <cp:lastModifiedBy>Brock Hoback</cp:lastModifiedBy>
  <cp:revision>2</cp:revision>
  <cp:lastPrinted>2013-08-14T14:23:00Z</cp:lastPrinted>
  <dcterms:created xsi:type="dcterms:W3CDTF">2013-08-26T03:15:00Z</dcterms:created>
  <dcterms:modified xsi:type="dcterms:W3CDTF">2013-08-26T03:15:00Z</dcterms:modified>
</cp:coreProperties>
</file>